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D222" w14:textId="778E5091" w:rsidR="00BD0486" w:rsidRPr="00C43AB6" w:rsidRDefault="00BD0486" w:rsidP="004A20BF">
      <w:pPr>
        <w:pStyle w:val="Title"/>
        <w:jc w:val="center"/>
        <w:rPr>
          <w:sz w:val="40"/>
          <w:szCs w:val="40"/>
        </w:rPr>
      </w:pPr>
      <w:r w:rsidRPr="00C43AB6">
        <w:rPr>
          <w:rFonts w:cstheme="majorHAnsi"/>
          <w:b/>
          <w:noProof/>
          <w:sz w:val="24"/>
          <w:szCs w:val="24"/>
        </w:rPr>
        <w:drawing>
          <wp:inline distT="0" distB="0" distL="0" distR="0" wp14:anchorId="29B5D24C" wp14:editId="3F517EC2">
            <wp:extent cx="2189019" cy="752475"/>
            <wp:effectExtent l="0" t="0" r="1905" b="0"/>
            <wp:docPr id="1026" name="Picture 2" descr="Digital Dollar Project">
              <a:extLst xmlns:a="http://schemas.openxmlformats.org/drawingml/2006/main">
                <a:ext uri="{FF2B5EF4-FFF2-40B4-BE49-F238E27FC236}">
                  <a16:creationId xmlns:a16="http://schemas.microsoft.com/office/drawing/2014/main" id="{1ECB142E-014F-47D5-A21C-A72D2C9B6A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igital Dollar Project">
                      <a:extLst>
                        <a:ext uri="{FF2B5EF4-FFF2-40B4-BE49-F238E27FC236}">
                          <a16:creationId xmlns:a16="http://schemas.microsoft.com/office/drawing/2014/main" id="{1ECB142E-014F-47D5-A21C-A72D2C9B6A3F}"/>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927" cy="756225"/>
                    </a:xfrm>
                    <a:prstGeom prst="rect">
                      <a:avLst/>
                    </a:prstGeom>
                    <a:noFill/>
                  </pic:spPr>
                </pic:pic>
              </a:graphicData>
            </a:graphic>
          </wp:inline>
        </w:drawing>
      </w:r>
    </w:p>
    <w:p w14:paraId="5CAE5E67" w14:textId="757F8316" w:rsidR="00B91B3A" w:rsidRPr="00C43AB6" w:rsidRDefault="23E824A1" w:rsidP="00444D5D">
      <w:pPr>
        <w:pStyle w:val="Title"/>
        <w:jc w:val="center"/>
        <w:rPr>
          <w:rFonts w:ascii="Calibri" w:hAnsi="Calibri" w:cs="Calibri"/>
          <w:sz w:val="40"/>
          <w:szCs w:val="40"/>
        </w:rPr>
      </w:pPr>
      <w:r w:rsidRPr="00C43AB6">
        <w:rPr>
          <w:rFonts w:ascii="Calibri" w:hAnsi="Calibri" w:cs="Calibri"/>
          <w:sz w:val="40"/>
          <w:szCs w:val="40"/>
        </w:rPr>
        <w:t>Participa</w:t>
      </w:r>
      <w:r w:rsidR="143601CF" w:rsidRPr="00C43AB6">
        <w:rPr>
          <w:rFonts w:ascii="Calibri" w:hAnsi="Calibri" w:cs="Calibri"/>
          <w:sz w:val="40"/>
          <w:szCs w:val="40"/>
        </w:rPr>
        <w:t>nt</w:t>
      </w:r>
      <w:r w:rsidRPr="00C43AB6">
        <w:rPr>
          <w:rFonts w:ascii="Calibri" w:hAnsi="Calibri" w:cs="Calibri"/>
          <w:sz w:val="40"/>
          <w:szCs w:val="40"/>
        </w:rPr>
        <w:t xml:space="preserve"> Agreement</w:t>
      </w:r>
    </w:p>
    <w:p w14:paraId="32BAAEE5" w14:textId="64278892" w:rsidR="00EA3A98" w:rsidRPr="00776399" w:rsidRDefault="00EA3A98" w:rsidP="006862C2">
      <w:pPr>
        <w:rPr>
          <w:rFonts w:asciiTheme="minorHAnsi" w:hAnsiTheme="minorHAnsi" w:cstheme="minorHAnsi"/>
        </w:rPr>
      </w:pPr>
    </w:p>
    <w:p w14:paraId="130DBAD0" w14:textId="5BB9E21D" w:rsidR="00486BC4" w:rsidRPr="00776399" w:rsidRDefault="00486BC4" w:rsidP="00776399">
      <w:pPr>
        <w:pStyle w:val="BodyText"/>
        <w:ind w:left="360"/>
        <w:rPr>
          <w:rFonts w:asciiTheme="minorHAnsi" w:hAnsiTheme="minorHAnsi" w:cstheme="minorHAnsi"/>
        </w:rPr>
      </w:pPr>
      <w:r w:rsidRPr="00776399">
        <w:rPr>
          <w:rFonts w:asciiTheme="minorHAnsi" w:hAnsiTheme="minorHAnsi" w:cstheme="minorHAnsi"/>
        </w:rPr>
        <w:t>The Digital Dollar Project, Inc. (“DDP”) seeks to advance the exploration of a central bank digital currency (“CBDC”). The purpose of DDP is to encourage research and public discussion on the potential advantages of a tokenized dollar, convene private sector thought leaders and actors, and propose possible models to support the public sector as it considers development, testing, and adoption of a CBDC</w:t>
      </w:r>
      <w:r w:rsidR="005A1FF9">
        <w:rPr>
          <w:rFonts w:asciiTheme="minorHAnsi" w:hAnsiTheme="minorHAnsi" w:cstheme="minorHAnsi"/>
        </w:rPr>
        <w:t xml:space="preserve"> (the “Purpose”)</w:t>
      </w:r>
      <w:r w:rsidRPr="00776399">
        <w:rPr>
          <w:rFonts w:asciiTheme="minorHAnsi" w:hAnsiTheme="minorHAnsi" w:cstheme="minorHAnsi"/>
        </w:rPr>
        <w:t xml:space="preserve">. </w:t>
      </w:r>
    </w:p>
    <w:p w14:paraId="705A5620" w14:textId="77777777" w:rsidR="00776399" w:rsidRPr="00776399" w:rsidRDefault="00776399" w:rsidP="009C5B4A">
      <w:pPr>
        <w:pStyle w:val="BodyText"/>
        <w:rPr>
          <w:rFonts w:asciiTheme="minorHAnsi" w:hAnsiTheme="minorHAnsi" w:cstheme="minorHAnsi"/>
        </w:rPr>
      </w:pPr>
    </w:p>
    <w:p w14:paraId="07544100" w14:textId="05246A93" w:rsidR="00657A5B" w:rsidRPr="00776399" w:rsidRDefault="00486BC4" w:rsidP="00776399">
      <w:pPr>
        <w:pStyle w:val="BodyText"/>
        <w:ind w:left="360"/>
        <w:rPr>
          <w:rFonts w:asciiTheme="minorHAnsi" w:eastAsia="Calibri" w:hAnsiTheme="minorHAnsi" w:cstheme="minorHAnsi"/>
          <w:i/>
          <w:iCs/>
          <w:color w:val="000000" w:themeColor="text1"/>
        </w:rPr>
      </w:pPr>
      <w:r w:rsidRPr="00776399">
        <w:rPr>
          <w:rFonts w:asciiTheme="minorHAnsi" w:hAnsiTheme="minorHAnsi" w:cstheme="minorHAnsi"/>
        </w:rPr>
        <w:t xml:space="preserve">DDP seeks to advance the public interest by future-proofing the dollar for consumers and institutions across both domestic and global economies. </w:t>
      </w:r>
      <w:r w:rsidR="005A1FF9">
        <w:rPr>
          <w:rFonts w:asciiTheme="minorHAnsi" w:hAnsiTheme="minorHAnsi" w:cstheme="minorHAnsi"/>
        </w:rPr>
        <w:t>DDP</w:t>
      </w:r>
      <w:r w:rsidRPr="00776399">
        <w:rPr>
          <w:rFonts w:asciiTheme="minorHAnsi" w:hAnsiTheme="minorHAnsi" w:cstheme="minorHAnsi"/>
        </w:rPr>
        <w:t xml:space="preserve"> views the infrastructure underpinning the US dollar as a critically important public good and believes that upgrading this infrastructure will provide current and future generations enhanced flexibility, optionality, stability, and prosperity. </w:t>
      </w:r>
    </w:p>
    <w:p w14:paraId="311F28C2" w14:textId="0AE4E2C1" w:rsidR="00EA3BEA" w:rsidRPr="00EA3BEA" w:rsidRDefault="0081021B" w:rsidP="006862C2">
      <w:pPr>
        <w:pStyle w:val="BodyText"/>
        <w:numPr>
          <w:ilvl w:val="0"/>
          <w:numId w:val="10"/>
        </w:numPr>
        <w:spacing w:after="120"/>
        <w:ind w:right="14"/>
        <w:jc w:val="both"/>
        <w:rPr>
          <w:rFonts w:asciiTheme="minorHAnsi" w:eastAsiaTheme="minorEastAsia" w:hAnsiTheme="minorHAnsi" w:cstheme="minorBidi"/>
          <w:color w:val="000000" w:themeColor="text1"/>
        </w:rPr>
      </w:pPr>
      <w:r>
        <w:rPr>
          <w:rFonts w:asciiTheme="minorHAnsi" w:eastAsia="Calibri" w:hAnsiTheme="minorHAnsi" w:cstheme="minorHAnsi"/>
          <w:color w:val="000000" w:themeColor="text1"/>
        </w:rPr>
        <w:t xml:space="preserve">This </w:t>
      </w:r>
      <w:r w:rsidR="005A1FF9">
        <w:rPr>
          <w:rFonts w:asciiTheme="minorHAnsi" w:eastAsia="Calibri" w:hAnsiTheme="minorHAnsi" w:cstheme="minorHAnsi"/>
          <w:color w:val="000000" w:themeColor="text1"/>
        </w:rPr>
        <w:t>DDP</w:t>
      </w:r>
      <w:r w:rsidR="1D0A4086" w:rsidRPr="00776399">
        <w:rPr>
          <w:rFonts w:asciiTheme="minorHAnsi" w:eastAsia="Calibri" w:hAnsiTheme="minorHAnsi" w:cstheme="minorHAnsi"/>
          <w:color w:val="000000" w:themeColor="text1"/>
        </w:rPr>
        <w:t xml:space="preserve"> Participant Agreement (the “</w:t>
      </w:r>
      <w:r w:rsidR="1D0A4086" w:rsidRPr="00776399">
        <w:rPr>
          <w:rFonts w:asciiTheme="minorHAnsi" w:eastAsia="Calibri" w:hAnsiTheme="minorHAnsi" w:cstheme="minorHAnsi"/>
          <w:b/>
          <w:bCs/>
          <w:color w:val="000000" w:themeColor="text1"/>
        </w:rPr>
        <w:t>Participant Agreement</w:t>
      </w:r>
      <w:r w:rsidR="1D0A4086" w:rsidRPr="00776399">
        <w:rPr>
          <w:rFonts w:asciiTheme="minorHAnsi" w:eastAsia="Calibri" w:hAnsiTheme="minorHAnsi" w:cstheme="minorHAnsi"/>
          <w:color w:val="000000" w:themeColor="text1"/>
        </w:rPr>
        <w:t xml:space="preserve">”) is entered into by and between </w:t>
      </w:r>
      <w:r w:rsidR="1D0A4086" w:rsidRPr="0081021B">
        <w:rPr>
          <w:rFonts w:asciiTheme="minorHAnsi" w:eastAsia="Calibri" w:hAnsiTheme="minorHAnsi" w:cstheme="minorHAnsi"/>
          <w:color w:val="000000" w:themeColor="text1"/>
        </w:rPr>
        <w:t>DDP</w:t>
      </w:r>
      <w:r w:rsidR="1D0A4086" w:rsidRPr="00776399">
        <w:rPr>
          <w:rFonts w:asciiTheme="minorHAnsi" w:eastAsia="Calibri" w:hAnsiTheme="minorHAnsi" w:cstheme="minorHAnsi"/>
          <w:color w:val="000000" w:themeColor="text1"/>
        </w:rPr>
        <w:t xml:space="preserve"> and the entity signing below (“</w:t>
      </w:r>
      <w:r w:rsidR="1D0A4086" w:rsidRPr="00776399">
        <w:rPr>
          <w:rFonts w:asciiTheme="minorHAnsi" w:eastAsia="Calibri" w:hAnsiTheme="minorHAnsi" w:cstheme="minorHAnsi"/>
          <w:b/>
          <w:bCs/>
          <w:color w:val="000000" w:themeColor="text1"/>
        </w:rPr>
        <w:t>Applicant Organization</w:t>
      </w:r>
      <w:r w:rsidR="1D0A4086" w:rsidRPr="00776399">
        <w:rPr>
          <w:rFonts w:asciiTheme="minorHAnsi" w:eastAsia="Calibri" w:hAnsiTheme="minorHAnsi" w:cstheme="minorHAnsi"/>
          <w:color w:val="000000" w:themeColor="text1"/>
        </w:rPr>
        <w:t>”, who, upon execution of this Participa</w:t>
      </w:r>
      <w:r w:rsidR="00480DAE" w:rsidRPr="00776399">
        <w:rPr>
          <w:rFonts w:asciiTheme="minorHAnsi" w:eastAsia="Calibri" w:hAnsiTheme="minorHAnsi" w:cstheme="minorHAnsi"/>
          <w:color w:val="000000" w:themeColor="text1"/>
        </w:rPr>
        <w:t>nt</w:t>
      </w:r>
      <w:r w:rsidR="1D0A4086" w:rsidRPr="00776399">
        <w:rPr>
          <w:rFonts w:asciiTheme="minorHAnsi" w:eastAsia="Calibri" w:hAnsiTheme="minorHAnsi" w:cstheme="minorHAnsi"/>
          <w:color w:val="000000" w:themeColor="text1"/>
        </w:rPr>
        <w:t xml:space="preserve"> Agreement by DDP may also be referred to as “</w:t>
      </w:r>
      <w:r w:rsidR="1D0A4086" w:rsidRPr="00776399">
        <w:rPr>
          <w:rFonts w:asciiTheme="minorHAnsi" w:eastAsia="Calibri" w:hAnsiTheme="minorHAnsi" w:cstheme="minorHAnsi"/>
          <w:b/>
          <w:bCs/>
          <w:color w:val="000000" w:themeColor="text1"/>
        </w:rPr>
        <w:t>Participant</w:t>
      </w:r>
      <w:r w:rsidR="1D0A4086" w:rsidRPr="00776399">
        <w:rPr>
          <w:rFonts w:asciiTheme="minorHAnsi" w:eastAsia="Calibri" w:hAnsiTheme="minorHAnsi" w:cstheme="minorHAnsi"/>
          <w:color w:val="000000" w:themeColor="text1"/>
        </w:rPr>
        <w:t>”)</w:t>
      </w:r>
      <w:r w:rsidR="1D0A4086" w:rsidRPr="00C43AB6">
        <w:rPr>
          <w:rFonts w:ascii="Calibri" w:eastAsia="Calibri" w:hAnsi="Calibri" w:cs="Calibri"/>
          <w:color w:val="000000" w:themeColor="text1"/>
        </w:rPr>
        <w:t xml:space="preserve"> and is effective </w:t>
      </w:r>
      <w:r w:rsidR="5A69A0BE" w:rsidRPr="00C43AB6">
        <w:rPr>
          <w:rFonts w:ascii="Calibri" w:eastAsia="Calibri" w:hAnsi="Calibri" w:cs="Calibri"/>
          <w:color w:val="000000" w:themeColor="text1"/>
        </w:rPr>
        <w:t>upon approval by DDP</w:t>
      </w:r>
      <w:r w:rsidR="1D0A4086" w:rsidRPr="00C43AB6">
        <w:rPr>
          <w:rFonts w:ascii="Calibri" w:eastAsia="Calibri" w:hAnsi="Calibri" w:cs="Calibri"/>
          <w:color w:val="000000" w:themeColor="text1"/>
        </w:rPr>
        <w:t xml:space="preserve">.  </w:t>
      </w:r>
      <w:r w:rsidR="00EF3D19" w:rsidRPr="00C43AB6">
        <w:rPr>
          <w:rFonts w:ascii="Calibri" w:eastAsia="Calibri" w:hAnsi="Calibri" w:cs="Calibri"/>
          <w:color w:val="000000" w:themeColor="text1"/>
        </w:rPr>
        <w:t>By entering into t</w:t>
      </w:r>
      <w:r w:rsidR="1D0A4086" w:rsidRPr="00C43AB6">
        <w:rPr>
          <w:rFonts w:ascii="Calibri" w:eastAsia="Calibri" w:hAnsi="Calibri" w:cs="Calibri"/>
          <w:color w:val="000000" w:themeColor="text1"/>
        </w:rPr>
        <w:t>his Participan</w:t>
      </w:r>
      <w:r w:rsidR="003135D7" w:rsidRPr="00C43AB6">
        <w:rPr>
          <w:rFonts w:ascii="Calibri" w:eastAsia="Calibri" w:hAnsi="Calibri" w:cs="Calibri"/>
          <w:color w:val="000000" w:themeColor="text1"/>
        </w:rPr>
        <w:t>t</w:t>
      </w:r>
      <w:r w:rsidR="1D0A4086" w:rsidRPr="00C43AB6">
        <w:rPr>
          <w:rFonts w:ascii="Calibri" w:eastAsia="Calibri" w:hAnsi="Calibri" w:cs="Calibri"/>
          <w:color w:val="000000" w:themeColor="text1"/>
        </w:rPr>
        <w:t xml:space="preserve"> Agreement</w:t>
      </w:r>
      <w:r w:rsidR="00EF3D19" w:rsidRPr="00C43AB6">
        <w:rPr>
          <w:rFonts w:ascii="Calibri" w:eastAsia="Calibri" w:hAnsi="Calibri" w:cs="Calibri"/>
          <w:color w:val="000000" w:themeColor="text1"/>
        </w:rPr>
        <w:t xml:space="preserve">, the </w:t>
      </w:r>
      <w:r w:rsidR="000A47B8" w:rsidRPr="00C43AB6">
        <w:rPr>
          <w:rFonts w:ascii="Calibri" w:eastAsia="Calibri" w:hAnsi="Calibri" w:cs="Calibri"/>
          <w:color w:val="000000" w:themeColor="text1"/>
        </w:rPr>
        <w:t>Participant</w:t>
      </w:r>
      <w:r w:rsidR="00EF3D19" w:rsidRPr="00C43AB6">
        <w:rPr>
          <w:rFonts w:ascii="Calibri" w:eastAsia="Calibri" w:hAnsi="Calibri" w:cs="Calibri"/>
          <w:color w:val="000000" w:themeColor="text1"/>
        </w:rPr>
        <w:t xml:space="preserve"> agrees to </w:t>
      </w:r>
      <w:r w:rsidR="006078A8" w:rsidRPr="00C43AB6">
        <w:rPr>
          <w:rFonts w:ascii="Calibri" w:eastAsia="Calibri" w:hAnsi="Calibri" w:cs="Calibri"/>
          <w:color w:val="000000" w:themeColor="text1"/>
        </w:rPr>
        <w:t xml:space="preserve">(a) </w:t>
      </w:r>
      <w:r w:rsidR="003B6A43">
        <w:rPr>
          <w:rFonts w:ascii="Calibri" w:eastAsia="Calibri" w:hAnsi="Calibri"/>
          <w:color w:val="000000"/>
        </w:rPr>
        <w:t xml:space="preserve">make timely payment of its annual participation fee, unless waived by DDP, and (b) </w:t>
      </w:r>
      <w:r w:rsidR="00EF3D19" w:rsidRPr="00C43AB6">
        <w:rPr>
          <w:rFonts w:ascii="Calibri" w:eastAsia="Calibri" w:hAnsi="Calibri" w:cs="Calibri"/>
          <w:color w:val="000000" w:themeColor="text1"/>
        </w:rPr>
        <w:t xml:space="preserve">be bound by all of </w:t>
      </w:r>
      <w:r w:rsidR="1D0A4086" w:rsidRPr="00C43AB6">
        <w:rPr>
          <w:rFonts w:ascii="Calibri" w:eastAsia="Calibri" w:hAnsi="Calibri" w:cs="Calibri"/>
          <w:color w:val="000000" w:themeColor="text1"/>
        </w:rPr>
        <w:t xml:space="preserve">the terms and conditions of </w:t>
      </w:r>
      <w:r w:rsidR="005A1FF9">
        <w:rPr>
          <w:rFonts w:ascii="Calibri" w:eastAsia="Calibri" w:hAnsi="Calibri" w:cs="Calibri"/>
          <w:color w:val="000000" w:themeColor="text1"/>
        </w:rPr>
        <w:t xml:space="preserve">this Participant Agreement and </w:t>
      </w:r>
      <w:r w:rsidR="1D0A4086" w:rsidRPr="00C43AB6">
        <w:rPr>
          <w:rFonts w:ascii="Calibri" w:eastAsia="Calibri" w:hAnsi="Calibri" w:cs="Calibri"/>
          <w:color w:val="000000" w:themeColor="text1"/>
        </w:rPr>
        <w:t xml:space="preserve">the following documents, </w:t>
      </w:r>
      <w:r w:rsidR="00EF3D19" w:rsidRPr="00C43AB6">
        <w:rPr>
          <w:rFonts w:ascii="Calibri" w:eastAsia="Calibri" w:hAnsi="Calibri" w:cs="Calibri"/>
          <w:color w:val="000000" w:themeColor="text1"/>
        </w:rPr>
        <w:t xml:space="preserve">each </w:t>
      </w:r>
      <w:r w:rsidR="1D0A4086" w:rsidRPr="00C43AB6">
        <w:rPr>
          <w:rFonts w:ascii="Calibri" w:eastAsia="Calibri" w:hAnsi="Calibri" w:cs="Calibri"/>
          <w:color w:val="000000" w:themeColor="text1"/>
        </w:rPr>
        <w:t>as may be amended</w:t>
      </w:r>
      <w:r w:rsidR="00F44054">
        <w:rPr>
          <w:rFonts w:ascii="Calibri" w:eastAsia="Calibri" w:hAnsi="Calibri" w:cs="Calibri"/>
          <w:color w:val="000000" w:themeColor="text1"/>
        </w:rPr>
        <w:t>,</w:t>
      </w:r>
      <w:r w:rsidR="1D0A4086" w:rsidRPr="00C43AB6">
        <w:rPr>
          <w:rFonts w:ascii="Calibri" w:eastAsia="Calibri" w:hAnsi="Calibri" w:cs="Calibri"/>
          <w:color w:val="000000" w:themeColor="text1"/>
        </w:rPr>
        <w:t xml:space="preserve"> supplemented</w:t>
      </w:r>
      <w:r w:rsidR="00F44054">
        <w:rPr>
          <w:rFonts w:ascii="Calibri" w:eastAsia="Calibri" w:hAnsi="Calibri" w:cs="Calibri"/>
          <w:color w:val="000000" w:themeColor="text1"/>
        </w:rPr>
        <w:t xml:space="preserve"> or adopted</w:t>
      </w:r>
      <w:r w:rsidR="1D0A4086" w:rsidRPr="00C43AB6">
        <w:rPr>
          <w:rFonts w:ascii="Calibri" w:eastAsia="Calibri" w:hAnsi="Calibri" w:cs="Calibri"/>
          <w:color w:val="000000" w:themeColor="text1"/>
        </w:rPr>
        <w:t xml:space="preserve"> by </w:t>
      </w:r>
      <w:r w:rsidR="00EF3D19" w:rsidRPr="00C43AB6">
        <w:rPr>
          <w:rFonts w:ascii="Calibri" w:eastAsia="Calibri" w:hAnsi="Calibri" w:cs="Calibri"/>
          <w:color w:val="000000" w:themeColor="text1"/>
        </w:rPr>
        <w:t xml:space="preserve">the Board of Directors of </w:t>
      </w:r>
      <w:r w:rsidR="1D0A4086" w:rsidRPr="00C43AB6">
        <w:rPr>
          <w:rFonts w:ascii="Calibri" w:eastAsia="Calibri" w:hAnsi="Calibri" w:cs="Calibri"/>
          <w:color w:val="000000" w:themeColor="text1"/>
        </w:rPr>
        <w:t xml:space="preserve">DDP from time to time in accordance with the </w:t>
      </w:r>
      <w:r w:rsidR="00B93AFE" w:rsidRPr="00C43AB6">
        <w:rPr>
          <w:rFonts w:ascii="Calibri" w:eastAsia="Calibri" w:hAnsi="Calibri" w:cs="Calibri"/>
          <w:color w:val="000000" w:themeColor="text1"/>
        </w:rPr>
        <w:t>terms of the same</w:t>
      </w:r>
      <w:r w:rsidR="00207067">
        <w:rPr>
          <w:rFonts w:ascii="Calibri" w:eastAsia="Calibri" w:hAnsi="Calibri" w:cs="Calibri"/>
          <w:color w:val="000000" w:themeColor="text1"/>
        </w:rPr>
        <w:t xml:space="preserve"> and upon sixty days prior written notice to all Participants</w:t>
      </w:r>
      <w:r w:rsidR="1D0A4086" w:rsidRPr="00C43AB6">
        <w:rPr>
          <w:rFonts w:ascii="Calibri" w:eastAsia="Calibri" w:hAnsi="Calibri" w:cs="Calibri"/>
          <w:color w:val="000000" w:themeColor="text1"/>
        </w:rPr>
        <w:t>, all of which are incorporated herein by reference (collectively, the “</w:t>
      </w:r>
      <w:r w:rsidR="1D0A4086" w:rsidRPr="00C43AB6">
        <w:rPr>
          <w:rFonts w:ascii="Calibri" w:eastAsia="Calibri" w:hAnsi="Calibri" w:cs="Calibri"/>
          <w:b/>
          <w:bCs/>
          <w:color w:val="000000" w:themeColor="text1"/>
        </w:rPr>
        <w:t>Organizational Documents</w:t>
      </w:r>
      <w:r w:rsidR="1D0A4086" w:rsidRPr="00C43AB6">
        <w:rPr>
          <w:rFonts w:ascii="Calibri" w:eastAsia="Calibri" w:hAnsi="Calibri" w:cs="Calibri"/>
          <w:color w:val="000000" w:themeColor="text1"/>
        </w:rPr>
        <w:t xml:space="preserve">”, which are available for review upon request to DDP or on the DDP website at </w:t>
      </w:r>
      <w:hyperlink r:id="rId12" w:history="1">
        <w:r w:rsidR="1D0A4086" w:rsidRPr="00C43AB6">
          <w:rPr>
            <w:rStyle w:val="Hyperlink"/>
            <w:rFonts w:ascii="Calibri" w:eastAsia="Calibri" w:hAnsi="Calibri" w:cs="Calibri"/>
          </w:rPr>
          <w:t>https://digitaldollarproject.org/</w:t>
        </w:r>
      </w:hyperlink>
      <w:r w:rsidR="1D0A4086" w:rsidRPr="00C43AB6">
        <w:rPr>
          <w:rFonts w:ascii="Calibri" w:eastAsia="Calibri" w:hAnsi="Calibri" w:cs="Calibri"/>
          <w:color w:val="000000" w:themeColor="text1"/>
        </w:rPr>
        <w:t>):</w:t>
      </w:r>
    </w:p>
    <w:p w14:paraId="4291B9F9" w14:textId="2936A07A" w:rsidR="006078A8" w:rsidRPr="00C43AB6" w:rsidRDefault="006078A8" w:rsidP="006862C2">
      <w:pPr>
        <w:pStyle w:val="BodyText"/>
        <w:numPr>
          <w:ilvl w:val="0"/>
          <w:numId w:val="10"/>
        </w:numPr>
        <w:spacing w:after="120"/>
        <w:ind w:right="14"/>
        <w:jc w:val="both"/>
        <w:rPr>
          <w:rFonts w:asciiTheme="minorHAnsi" w:eastAsiaTheme="minorEastAsia" w:hAnsiTheme="minorHAnsi" w:cstheme="minorBidi"/>
          <w:color w:val="000000" w:themeColor="text1"/>
        </w:rPr>
      </w:pPr>
      <w:r w:rsidRPr="00C43AB6">
        <w:rPr>
          <w:rFonts w:ascii="Calibri" w:eastAsia="Calibri" w:hAnsi="Calibri" w:cs="Calibri"/>
          <w:color w:val="000000" w:themeColor="text1"/>
        </w:rPr>
        <w:t xml:space="preserve">the DDP Intellectual Property Rights </w:t>
      </w:r>
      <w:proofErr w:type="gramStart"/>
      <w:r w:rsidRPr="00C43AB6">
        <w:rPr>
          <w:rFonts w:ascii="Calibri" w:eastAsia="Calibri" w:hAnsi="Calibri" w:cs="Calibri"/>
          <w:color w:val="000000" w:themeColor="text1"/>
        </w:rPr>
        <w:t>Policy;</w:t>
      </w:r>
      <w:proofErr w:type="gramEnd"/>
    </w:p>
    <w:p w14:paraId="26FEC6FA" w14:textId="2FB72DA1" w:rsidR="00B93AFE" w:rsidRPr="00C43AB6" w:rsidRDefault="1D0A4086" w:rsidP="006862C2">
      <w:pPr>
        <w:pStyle w:val="BodyText"/>
        <w:numPr>
          <w:ilvl w:val="0"/>
          <w:numId w:val="10"/>
        </w:numPr>
        <w:spacing w:after="120"/>
        <w:ind w:right="14"/>
        <w:jc w:val="both"/>
        <w:rPr>
          <w:rFonts w:asciiTheme="minorHAnsi" w:eastAsiaTheme="minorEastAsia" w:hAnsiTheme="minorHAnsi" w:cstheme="minorBidi"/>
          <w:color w:val="000000" w:themeColor="text1"/>
        </w:rPr>
      </w:pPr>
      <w:r w:rsidRPr="00C43AB6">
        <w:rPr>
          <w:rFonts w:ascii="Calibri" w:eastAsia="Calibri" w:hAnsi="Calibri" w:cs="Calibri"/>
          <w:color w:val="000000" w:themeColor="text1"/>
        </w:rPr>
        <w:t xml:space="preserve">the DDP Operating </w:t>
      </w:r>
      <w:proofErr w:type="gramStart"/>
      <w:r w:rsidRPr="00C43AB6">
        <w:rPr>
          <w:rFonts w:ascii="Calibri" w:eastAsia="Calibri" w:hAnsi="Calibri" w:cs="Calibri"/>
          <w:color w:val="000000" w:themeColor="text1"/>
        </w:rPr>
        <w:t>Procedures;</w:t>
      </w:r>
      <w:proofErr w:type="gramEnd"/>
      <w:r w:rsidRPr="00C43AB6">
        <w:rPr>
          <w:rFonts w:ascii="Calibri" w:eastAsia="Calibri" w:hAnsi="Calibri" w:cs="Calibri"/>
          <w:color w:val="000000" w:themeColor="text1"/>
        </w:rPr>
        <w:t xml:space="preserve"> </w:t>
      </w:r>
    </w:p>
    <w:p w14:paraId="20D6EDDA" w14:textId="215E5401" w:rsidR="1D0A4086" w:rsidRPr="00C43AB6" w:rsidRDefault="00B93AFE" w:rsidP="3B356ECD">
      <w:pPr>
        <w:pStyle w:val="BodyText"/>
        <w:numPr>
          <w:ilvl w:val="0"/>
          <w:numId w:val="10"/>
        </w:numPr>
        <w:spacing w:after="120"/>
        <w:ind w:right="14"/>
        <w:jc w:val="both"/>
        <w:rPr>
          <w:rFonts w:asciiTheme="minorHAnsi" w:eastAsiaTheme="minorEastAsia" w:hAnsiTheme="minorHAnsi" w:cstheme="minorBidi"/>
          <w:color w:val="000000" w:themeColor="text1"/>
        </w:rPr>
      </w:pPr>
      <w:r w:rsidRPr="00C43AB6">
        <w:rPr>
          <w:rFonts w:ascii="Calibri" w:eastAsia="Calibri" w:hAnsi="Calibri" w:cs="Calibri"/>
          <w:color w:val="000000" w:themeColor="text1"/>
        </w:rPr>
        <w:t>the DDP Antitrust</w:t>
      </w:r>
      <w:r w:rsidR="000550C9" w:rsidRPr="00C43AB6">
        <w:rPr>
          <w:rFonts w:ascii="Calibri" w:eastAsia="Calibri" w:hAnsi="Calibri" w:cs="Calibri"/>
          <w:color w:val="000000" w:themeColor="text1"/>
        </w:rPr>
        <w:t xml:space="preserve"> Compliance </w:t>
      </w:r>
      <w:r w:rsidRPr="00C43AB6">
        <w:rPr>
          <w:rFonts w:ascii="Calibri" w:eastAsia="Calibri" w:hAnsi="Calibri" w:cs="Calibri"/>
          <w:color w:val="000000" w:themeColor="text1"/>
        </w:rPr>
        <w:t xml:space="preserve">Policy; </w:t>
      </w:r>
      <w:r w:rsidR="1D0A4086" w:rsidRPr="00C43AB6">
        <w:rPr>
          <w:rFonts w:ascii="Calibri" w:eastAsia="Calibri" w:hAnsi="Calibri" w:cs="Calibri"/>
          <w:color w:val="000000" w:themeColor="text1"/>
        </w:rPr>
        <w:t>and</w:t>
      </w:r>
    </w:p>
    <w:p w14:paraId="743F1208" w14:textId="3AC96E06" w:rsidR="1D0A4086" w:rsidRPr="00C43AB6" w:rsidRDefault="1D0A4086" w:rsidP="3B356ECD">
      <w:pPr>
        <w:pStyle w:val="BodyText"/>
        <w:numPr>
          <w:ilvl w:val="0"/>
          <w:numId w:val="10"/>
        </w:numPr>
        <w:spacing w:after="120"/>
        <w:ind w:right="14"/>
        <w:jc w:val="both"/>
        <w:rPr>
          <w:rFonts w:asciiTheme="minorHAnsi" w:eastAsiaTheme="minorEastAsia" w:hAnsiTheme="minorHAnsi" w:cstheme="minorBidi"/>
          <w:color w:val="000000" w:themeColor="text1"/>
        </w:rPr>
      </w:pPr>
      <w:r w:rsidRPr="00C43AB6">
        <w:rPr>
          <w:rFonts w:ascii="Calibri" w:eastAsia="Calibri" w:hAnsi="Calibri" w:cs="Calibri"/>
          <w:color w:val="000000" w:themeColor="text1"/>
        </w:rPr>
        <w:t xml:space="preserve">any other policies and procedures that the Board of Directors </w:t>
      </w:r>
      <w:r w:rsidR="00634D68" w:rsidRPr="00C43AB6">
        <w:rPr>
          <w:rFonts w:ascii="Calibri" w:eastAsia="Calibri" w:hAnsi="Calibri" w:cs="Calibri"/>
          <w:color w:val="000000" w:themeColor="text1"/>
        </w:rPr>
        <w:t>of DDP</w:t>
      </w:r>
      <w:r w:rsidRPr="00C43AB6">
        <w:rPr>
          <w:rFonts w:ascii="Calibri" w:eastAsia="Calibri" w:hAnsi="Calibri" w:cs="Calibri"/>
          <w:color w:val="000000" w:themeColor="text1"/>
        </w:rPr>
        <w:t xml:space="preserve"> adopts that are applicable to participation </w:t>
      </w:r>
      <w:r w:rsidR="00634D68" w:rsidRPr="00C43AB6">
        <w:rPr>
          <w:rFonts w:ascii="Calibri" w:eastAsia="Calibri" w:hAnsi="Calibri" w:cs="Calibri"/>
          <w:color w:val="000000" w:themeColor="text1"/>
        </w:rPr>
        <w:t>in DDP</w:t>
      </w:r>
      <w:r w:rsidRPr="00C43AB6">
        <w:rPr>
          <w:rFonts w:ascii="Calibri" w:eastAsia="Calibri" w:hAnsi="Calibri" w:cs="Calibri"/>
          <w:color w:val="000000" w:themeColor="text1"/>
        </w:rPr>
        <w:t>.</w:t>
      </w:r>
    </w:p>
    <w:p w14:paraId="01BBDCE1" w14:textId="3CF68CFC" w:rsidR="005B5D39" w:rsidRDefault="1D0A4086" w:rsidP="006862C2">
      <w:pPr>
        <w:pStyle w:val="BodyText"/>
        <w:spacing w:after="120"/>
        <w:ind w:left="360" w:right="14"/>
        <w:jc w:val="both"/>
        <w:rPr>
          <w:rFonts w:ascii="Calibri" w:eastAsia="Calibri" w:hAnsi="Calibri"/>
          <w:color w:val="000000"/>
        </w:rPr>
      </w:pPr>
      <w:r w:rsidRPr="00C43AB6">
        <w:rPr>
          <w:rFonts w:ascii="Calibri" w:eastAsia="Calibri" w:hAnsi="Calibri" w:cs="Calibri"/>
          <w:color w:val="000000" w:themeColor="text1"/>
        </w:rPr>
        <w:t>In addition,</w:t>
      </w:r>
      <w:r w:rsidR="005B5D39">
        <w:rPr>
          <w:rFonts w:ascii="Calibri" w:eastAsia="Calibri" w:hAnsi="Calibri"/>
          <w:color w:val="000000"/>
        </w:rPr>
        <w:t xml:space="preserve"> DDP and the </w:t>
      </w:r>
      <w:r w:rsidRPr="00C43AB6">
        <w:rPr>
          <w:rFonts w:ascii="Calibri" w:eastAsia="Calibri" w:hAnsi="Calibri" w:cs="Calibri"/>
          <w:color w:val="000000" w:themeColor="text1"/>
        </w:rPr>
        <w:t xml:space="preserve">Applicant </w:t>
      </w:r>
      <w:r w:rsidR="0AE24B5A" w:rsidRPr="00C43AB6">
        <w:rPr>
          <w:rFonts w:ascii="Calibri" w:eastAsia="Calibri" w:hAnsi="Calibri" w:cs="Calibri"/>
          <w:color w:val="000000" w:themeColor="text1"/>
        </w:rPr>
        <w:t>Organ</w:t>
      </w:r>
      <w:r w:rsidR="75E81C30" w:rsidRPr="00C43AB6">
        <w:rPr>
          <w:rFonts w:ascii="Calibri" w:eastAsia="Calibri" w:hAnsi="Calibri" w:cs="Calibri"/>
          <w:color w:val="000000" w:themeColor="text1"/>
        </w:rPr>
        <w:t>i</w:t>
      </w:r>
      <w:r w:rsidR="0AE24B5A" w:rsidRPr="00C43AB6">
        <w:rPr>
          <w:rFonts w:ascii="Calibri" w:eastAsia="Calibri" w:hAnsi="Calibri" w:cs="Calibri"/>
          <w:color w:val="000000" w:themeColor="text1"/>
        </w:rPr>
        <w:t>zation</w:t>
      </w:r>
      <w:r w:rsidRPr="00C43AB6">
        <w:rPr>
          <w:rFonts w:ascii="Calibri" w:eastAsia="Calibri" w:hAnsi="Calibri" w:cs="Calibri"/>
          <w:color w:val="000000" w:themeColor="text1"/>
        </w:rPr>
        <w:t xml:space="preserve"> </w:t>
      </w:r>
      <w:r w:rsidR="005B5D39">
        <w:rPr>
          <w:rFonts w:ascii="Calibri" w:eastAsia="Calibri" w:hAnsi="Calibri"/>
          <w:color w:val="000000"/>
        </w:rPr>
        <w:t>and other entities who have entered into Participant Agreements may enter into agreements that relate to and govern their participation in one or more defined projects in support of the Purpose (“Pilot Agreements”).</w:t>
      </w:r>
    </w:p>
    <w:p w14:paraId="519A4BE3" w14:textId="598B74BD" w:rsidR="1D0A4086" w:rsidRPr="00C43AB6" w:rsidRDefault="005B5D39" w:rsidP="006862C2">
      <w:pPr>
        <w:pStyle w:val="BodyText"/>
        <w:spacing w:after="120"/>
        <w:ind w:left="360" w:right="14"/>
        <w:jc w:val="both"/>
        <w:rPr>
          <w:rFonts w:ascii="Calibri" w:eastAsia="Calibri" w:hAnsi="Calibri" w:cs="Calibri"/>
          <w:color w:val="000000" w:themeColor="text1"/>
        </w:rPr>
      </w:pPr>
      <w:r>
        <w:rPr>
          <w:rFonts w:ascii="Calibri" w:eastAsia="Calibri" w:hAnsi="Calibri"/>
          <w:color w:val="000000"/>
        </w:rPr>
        <w:t xml:space="preserve">Applicant Organization and DDP </w:t>
      </w:r>
      <w:r w:rsidR="1D0A4086" w:rsidRPr="00C43AB6">
        <w:rPr>
          <w:rFonts w:ascii="Calibri" w:eastAsia="Calibri" w:hAnsi="Calibri" w:cs="Calibri"/>
          <w:color w:val="000000" w:themeColor="text1"/>
        </w:rPr>
        <w:t>hereby agree to the following terms and conditions.</w:t>
      </w:r>
    </w:p>
    <w:p w14:paraId="216FC9EF" w14:textId="50AD4206" w:rsidR="004E3542" w:rsidRPr="00C43AB6" w:rsidRDefault="726BCE1F" w:rsidP="04F578F3">
      <w:pPr>
        <w:pStyle w:val="BodyText"/>
        <w:numPr>
          <w:ilvl w:val="0"/>
          <w:numId w:val="8"/>
        </w:numPr>
        <w:spacing w:before="240" w:after="120"/>
        <w:ind w:right="14"/>
        <w:jc w:val="both"/>
        <w:rPr>
          <w:rFonts w:asciiTheme="minorHAnsi" w:eastAsiaTheme="minorEastAsia" w:hAnsiTheme="minorHAnsi" w:cstheme="minorBidi"/>
          <w:i/>
          <w:iCs/>
        </w:rPr>
      </w:pPr>
      <w:r w:rsidRPr="00C43AB6">
        <w:rPr>
          <w:rFonts w:asciiTheme="minorHAnsi" w:hAnsiTheme="minorHAnsi" w:cstheme="minorBidi"/>
          <w:i/>
          <w:iCs/>
          <w:u w:val="single"/>
        </w:rPr>
        <w:t>Participation Term.</w:t>
      </w:r>
      <w:r w:rsidRPr="00C43AB6">
        <w:t xml:space="preserve"> </w:t>
      </w:r>
      <w:r w:rsidR="522C8504" w:rsidRPr="00C43AB6">
        <w:rPr>
          <w:rFonts w:asciiTheme="minorHAnsi" w:hAnsiTheme="minorHAnsi" w:cstheme="minorBidi"/>
        </w:rPr>
        <w:t xml:space="preserve">The term of participation </w:t>
      </w:r>
      <w:r w:rsidR="00634D68" w:rsidRPr="00C43AB6">
        <w:rPr>
          <w:rFonts w:asciiTheme="minorHAnsi" w:hAnsiTheme="minorHAnsi" w:cstheme="minorBidi"/>
        </w:rPr>
        <w:t>in DDP</w:t>
      </w:r>
      <w:r w:rsidR="522C8504" w:rsidRPr="00C43AB6">
        <w:rPr>
          <w:rFonts w:asciiTheme="minorHAnsi" w:hAnsiTheme="minorHAnsi" w:cstheme="minorBidi"/>
        </w:rPr>
        <w:t xml:space="preserve"> shall be for one year, expiring on the one-year anniversary of the acceptance of this </w:t>
      </w:r>
      <w:r w:rsidR="005B5D39">
        <w:rPr>
          <w:rFonts w:asciiTheme="minorHAnsi" w:hAnsiTheme="minorHAnsi" w:cstheme="minorBidi"/>
        </w:rPr>
        <w:t>Participant A</w:t>
      </w:r>
      <w:r w:rsidR="522C8504" w:rsidRPr="00C43AB6">
        <w:rPr>
          <w:rFonts w:asciiTheme="minorHAnsi" w:hAnsiTheme="minorHAnsi" w:cstheme="minorBidi"/>
        </w:rPr>
        <w:t>greement by DDP.</w:t>
      </w:r>
      <w:r w:rsidR="42840625" w:rsidRPr="00C43AB6">
        <w:rPr>
          <w:rFonts w:asciiTheme="minorHAnsi" w:hAnsiTheme="minorHAnsi" w:cstheme="minorBidi"/>
        </w:rPr>
        <w:t xml:space="preserve"> </w:t>
      </w:r>
    </w:p>
    <w:p w14:paraId="550684CF" w14:textId="05C4BF6E" w:rsidR="007C3F7B" w:rsidRPr="00C43AB6" w:rsidRDefault="52DAE700" w:rsidP="007027EE">
      <w:pPr>
        <w:pStyle w:val="BodyText"/>
        <w:spacing w:before="240" w:after="120"/>
        <w:ind w:left="720" w:right="14"/>
        <w:jc w:val="both"/>
        <w:rPr>
          <w:rFonts w:asciiTheme="minorHAnsi" w:hAnsiTheme="minorHAnsi" w:cstheme="minorBidi"/>
        </w:rPr>
      </w:pPr>
      <w:r w:rsidRPr="00C43AB6">
        <w:rPr>
          <w:rFonts w:asciiTheme="minorHAnsi" w:hAnsiTheme="minorHAnsi" w:cstheme="minorBidi"/>
        </w:rPr>
        <w:t>The Participa</w:t>
      </w:r>
      <w:r w:rsidR="00DF18BF" w:rsidRPr="00C43AB6">
        <w:rPr>
          <w:rFonts w:asciiTheme="minorHAnsi" w:hAnsiTheme="minorHAnsi" w:cstheme="minorBidi"/>
        </w:rPr>
        <w:t>nt</w:t>
      </w:r>
      <w:r w:rsidRPr="00C43AB6">
        <w:rPr>
          <w:rFonts w:asciiTheme="minorHAnsi" w:hAnsiTheme="minorHAnsi" w:cstheme="minorBidi"/>
        </w:rPr>
        <w:t xml:space="preserve"> Agreement will automatically renew on an annual basis</w:t>
      </w:r>
      <w:r w:rsidR="627C6B4E" w:rsidRPr="00C43AB6">
        <w:rPr>
          <w:rFonts w:asciiTheme="minorHAnsi" w:hAnsiTheme="minorHAnsi" w:cstheme="minorBidi"/>
        </w:rPr>
        <w:t xml:space="preserve">, unless the membership is terminated </w:t>
      </w:r>
      <w:r w:rsidR="54A634B9" w:rsidRPr="00C43AB6">
        <w:rPr>
          <w:rFonts w:asciiTheme="minorHAnsi" w:hAnsiTheme="minorHAnsi" w:cstheme="minorBidi"/>
        </w:rPr>
        <w:t>by either party</w:t>
      </w:r>
      <w:r w:rsidR="005C29F4" w:rsidRPr="00C43AB6">
        <w:rPr>
          <w:rFonts w:asciiTheme="minorHAnsi" w:hAnsiTheme="minorHAnsi" w:cstheme="minorBidi"/>
        </w:rPr>
        <w:t xml:space="preserve"> </w:t>
      </w:r>
      <w:r w:rsidR="00CA5024" w:rsidRPr="00C43AB6">
        <w:rPr>
          <w:rFonts w:asciiTheme="minorHAnsi" w:hAnsiTheme="minorHAnsi" w:cstheme="minorBidi"/>
        </w:rPr>
        <w:t xml:space="preserve">by written notice </w:t>
      </w:r>
      <w:r w:rsidR="005C29F4" w:rsidRPr="00C43AB6">
        <w:rPr>
          <w:rFonts w:asciiTheme="minorHAnsi" w:hAnsiTheme="minorHAnsi" w:cstheme="minorBidi"/>
        </w:rPr>
        <w:t>not less than thirty days prior to the renewal date</w:t>
      </w:r>
      <w:r w:rsidR="627C6B4E" w:rsidRPr="00C43AB6">
        <w:rPr>
          <w:rFonts w:asciiTheme="minorHAnsi" w:hAnsiTheme="minorHAnsi" w:cstheme="minorBidi"/>
        </w:rPr>
        <w:t>.</w:t>
      </w:r>
      <w:r w:rsidR="48634755" w:rsidRPr="00C43AB6">
        <w:rPr>
          <w:rFonts w:asciiTheme="minorHAnsi" w:hAnsiTheme="minorHAnsi" w:cstheme="minorBidi"/>
        </w:rPr>
        <w:t xml:space="preserve"> </w:t>
      </w:r>
      <w:r w:rsidR="00A93DF2">
        <w:rPr>
          <w:rFonts w:ascii="Calibri" w:eastAsia="Calibri" w:hAnsi="Calibri"/>
          <w:color w:val="000000"/>
          <w:spacing w:val="-2"/>
        </w:rPr>
        <w:lastRenderedPageBreak/>
        <w:t>The provisions of Sections 4, 6, 7 and 9 shall survive any expiration or termination of this Participant Agreement.</w:t>
      </w:r>
    </w:p>
    <w:p w14:paraId="0CB97717" w14:textId="32CD226F" w:rsidR="00F26CA0" w:rsidRDefault="00F26CA0" w:rsidP="702EBB1C">
      <w:pPr>
        <w:pStyle w:val="BodyText"/>
        <w:numPr>
          <w:ilvl w:val="0"/>
          <w:numId w:val="8"/>
        </w:numPr>
        <w:spacing w:before="240" w:after="120"/>
        <w:ind w:right="14"/>
        <w:jc w:val="both"/>
        <w:rPr>
          <w:rFonts w:asciiTheme="minorHAnsi" w:hAnsiTheme="minorHAnsi" w:cstheme="minorBidi"/>
        </w:rPr>
      </w:pPr>
      <w:r w:rsidRPr="00D25A1C">
        <w:rPr>
          <w:rFonts w:asciiTheme="minorHAnsi" w:hAnsiTheme="minorHAnsi" w:cstheme="minorBidi"/>
          <w:i/>
          <w:iCs/>
          <w:u w:val="single"/>
        </w:rPr>
        <w:t>Participa</w:t>
      </w:r>
      <w:r w:rsidR="00776AAC" w:rsidRPr="00D25A1C">
        <w:rPr>
          <w:rFonts w:asciiTheme="minorHAnsi" w:hAnsiTheme="minorHAnsi" w:cstheme="minorBidi"/>
          <w:i/>
          <w:iCs/>
          <w:u w:val="single"/>
        </w:rPr>
        <w:t>nt</w:t>
      </w:r>
      <w:r w:rsidRPr="00D25A1C">
        <w:rPr>
          <w:rFonts w:asciiTheme="minorHAnsi" w:hAnsiTheme="minorHAnsi" w:cstheme="minorBidi"/>
          <w:i/>
          <w:iCs/>
          <w:u w:val="single"/>
        </w:rPr>
        <w:t xml:space="preserve"> Administrative Contribution.</w:t>
      </w:r>
      <w:r>
        <w:rPr>
          <w:rFonts w:asciiTheme="minorHAnsi" w:hAnsiTheme="minorHAnsi" w:cstheme="minorBidi"/>
        </w:rPr>
        <w:t xml:space="preserve">  Participant will pay an annual fee of $9,500</w:t>
      </w:r>
      <w:r w:rsidR="0077272E">
        <w:rPr>
          <w:rFonts w:asciiTheme="minorHAnsi" w:hAnsiTheme="minorHAnsi" w:cstheme="minorBidi"/>
        </w:rPr>
        <w:t>, provided that a non-profit</w:t>
      </w:r>
      <w:r w:rsidR="003B6A43">
        <w:rPr>
          <w:rFonts w:asciiTheme="minorHAnsi" w:hAnsiTheme="minorHAnsi" w:cstheme="minorBidi"/>
        </w:rPr>
        <w:t>,</w:t>
      </w:r>
      <w:r w:rsidR="0077272E">
        <w:rPr>
          <w:rFonts w:asciiTheme="minorHAnsi" w:hAnsiTheme="minorHAnsi" w:cstheme="minorBidi"/>
        </w:rPr>
        <w:t xml:space="preserve"> academic</w:t>
      </w:r>
      <w:r w:rsidR="003B6A43">
        <w:rPr>
          <w:rFonts w:ascii="Calibri" w:eastAsia="Calibri" w:hAnsi="Calibri"/>
          <w:color w:val="000000"/>
          <w:spacing w:val="-7"/>
          <w:sz w:val="23"/>
        </w:rPr>
        <w:t xml:space="preserve">, or other, at the discretion of the Board of Directors, </w:t>
      </w:r>
      <w:r w:rsidR="0077272E">
        <w:rPr>
          <w:rFonts w:asciiTheme="minorHAnsi" w:hAnsiTheme="minorHAnsi" w:cstheme="minorBidi"/>
        </w:rPr>
        <w:t>applicant may apply for a fee waiver. Waivers will be based on th</w:t>
      </w:r>
      <w:r w:rsidR="0012120E">
        <w:rPr>
          <w:rFonts w:asciiTheme="minorHAnsi" w:hAnsiTheme="minorHAnsi" w:cstheme="minorBidi"/>
        </w:rPr>
        <w:t>e</w:t>
      </w:r>
      <w:r w:rsidR="0077272E">
        <w:rPr>
          <w:rFonts w:asciiTheme="minorHAnsi" w:hAnsiTheme="minorHAnsi" w:cstheme="minorBidi"/>
        </w:rPr>
        <w:t xml:space="preserve"> ability of the applicant to </w:t>
      </w:r>
      <w:r w:rsidR="0012120E">
        <w:rPr>
          <w:rFonts w:asciiTheme="minorHAnsi" w:hAnsiTheme="minorHAnsi" w:cstheme="minorBidi"/>
        </w:rPr>
        <w:t xml:space="preserve">help </w:t>
      </w:r>
      <w:r w:rsidR="0077272E">
        <w:rPr>
          <w:rFonts w:asciiTheme="minorHAnsi" w:hAnsiTheme="minorHAnsi" w:cstheme="minorBidi"/>
        </w:rPr>
        <w:t>further the mission of DDP and upon such other criteria as the DDP Board of Directors may from time to time approve.</w:t>
      </w:r>
    </w:p>
    <w:p w14:paraId="4AC5E5FD" w14:textId="62EFB43B" w:rsidR="0012120E" w:rsidRPr="00317B09" w:rsidRDefault="003E46F0" w:rsidP="00317B09">
      <w:pPr>
        <w:pStyle w:val="BodyText"/>
        <w:spacing w:before="240" w:after="120"/>
        <w:ind w:left="720" w:right="14"/>
        <w:jc w:val="both"/>
        <w:rPr>
          <w:rFonts w:asciiTheme="minorHAnsi" w:hAnsiTheme="minorHAnsi" w:cstheme="minorBidi"/>
        </w:rPr>
      </w:pPr>
      <w:r w:rsidRPr="003E46F0">
        <w:rPr>
          <w:rFonts w:asciiTheme="minorHAnsi" w:hAnsiTheme="minorHAnsi" w:cstheme="minorBidi"/>
        </w:rPr>
        <w:t>Administrative contributions support the operational work of DDP and its participants, including but not limited to project management, collaboration platforms, educational materials, and publication operations, and may be deductible under applicable State and Federal law.</w:t>
      </w:r>
      <w:r w:rsidR="00776AAC" w:rsidRPr="0012120E">
        <w:rPr>
          <w:rFonts w:asciiTheme="minorHAnsi" w:hAnsiTheme="minorHAnsi" w:cstheme="minorBidi"/>
        </w:rPr>
        <w:t xml:space="preserve"> </w:t>
      </w:r>
    </w:p>
    <w:p w14:paraId="4175E7B8" w14:textId="785DAE59" w:rsidR="003F3C28" w:rsidRPr="00C43AB6" w:rsidRDefault="75680321" w:rsidP="702EBB1C">
      <w:pPr>
        <w:pStyle w:val="BodyText"/>
        <w:numPr>
          <w:ilvl w:val="0"/>
          <w:numId w:val="8"/>
        </w:numPr>
        <w:spacing w:before="240" w:after="120"/>
        <w:ind w:right="14"/>
        <w:jc w:val="both"/>
        <w:rPr>
          <w:rFonts w:asciiTheme="minorHAnsi" w:hAnsiTheme="minorHAnsi" w:cstheme="minorBidi"/>
        </w:rPr>
      </w:pPr>
      <w:r w:rsidRPr="702EBB1C">
        <w:rPr>
          <w:rFonts w:asciiTheme="minorHAnsi" w:hAnsiTheme="minorHAnsi" w:cstheme="minorBidi"/>
          <w:i/>
          <w:iCs/>
          <w:u w:val="single"/>
        </w:rPr>
        <w:t>Name and Logo</w:t>
      </w:r>
      <w:r w:rsidRPr="702EBB1C">
        <w:rPr>
          <w:rFonts w:asciiTheme="minorHAnsi" w:hAnsiTheme="minorHAnsi" w:cstheme="minorBidi"/>
        </w:rPr>
        <w:t xml:space="preserve">.  </w:t>
      </w:r>
      <w:r w:rsidR="00CA5024" w:rsidRPr="702EBB1C">
        <w:rPr>
          <w:rFonts w:asciiTheme="minorHAnsi" w:hAnsiTheme="minorHAnsi" w:cstheme="minorBidi"/>
        </w:rPr>
        <w:t xml:space="preserve">Unless otherwise </w:t>
      </w:r>
      <w:r w:rsidR="00634D68" w:rsidRPr="702EBB1C">
        <w:rPr>
          <w:rFonts w:asciiTheme="minorHAnsi" w:hAnsiTheme="minorHAnsi" w:cstheme="minorBidi"/>
        </w:rPr>
        <w:t>requested, Participant</w:t>
      </w:r>
      <w:r w:rsidRPr="702EBB1C">
        <w:rPr>
          <w:rFonts w:asciiTheme="minorHAnsi" w:hAnsiTheme="minorHAnsi" w:cstheme="minorBidi"/>
        </w:rPr>
        <w:t xml:space="preserve"> hereby grants to </w:t>
      </w:r>
      <w:r w:rsidR="71B391B7" w:rsidRPr="702EBB1C">
        <w:rPr>
          <w:rFonts w:asciiTheme="minorHAnsi" w:hAnsiTheme="minorHAnsi" w:cstheme="minorBidi"/>
        </w:rPr>
        <w:t>DDP</w:t>
      </w:r>
      <w:r w:rsidRPr="702EBB1C">
        <w:rPr>
          <w:rFonts w:asciiTheme="minorHAnsi" w:hAnsiTheme="minorHAnsi" w:cstheme="minorBidi"/>
        </w:rPr>
        <w:t xml:space="preserve"> the right to reproduce, use, and display </w:t>
      </w:r>
      <w:r w:rsidR="00634D68" w:rsidRPr="702EBB1C">
        <w:rPr>
          <w:rFonts w:asciiTheme="minorHAnsi" w:hAnsiTheme="minorHAnsi" w:cstheme="minorBidi"/>
        </w:rPr>
        <w:t>Participant’s name</w:t>
      </w:r>
      <w:r w:rsidRPr="702EBB1C">
        <w:rPr>
          <w:rFonts w:asciiTheme="minorHAnsi" w:hAnsiTheme="minorHAnsi" w:cstheme="minorBidi"/>
        </w:rPr>
        <w:t xml:space="preserve"> and logo on the </w:t>
      </w:r>
      <w:r w:rsidR="71B391B7" w:rsidRPr="702EBB1C">
        <w:rPr>
          <w:rFonts w:asciiTheme="minorHAnsi" w:hAnsiTheme="minorHAnsi" w:cstheme="minorBidi"/>
        </w:rPr>
        <w:t>DDP</w:t>
      </w:r>
      <w:r w:rsidRPr="702EBB1C">
        <w:rPr>
          <w:rFonts w:asciiTheme="minorHAnsi" w:hAnsiTheme="minorHAnsi" w:cstheme="minorBidi"/>
        </w:rPr>
        <w:t xml:space="preserve"> website </w:t>
      </w:r>
      <w:r w:rsidR="00A93DF2">
        <w:rPr>
          <w:rFonts w:asciiTheme="minorHAnsi" w:hAnsiTheme="minorHAnsi" w:cstheme="minorBidi"/>
        </w:rPr>
        <w:t xml:space="preserve">for the purpose of disclosing </w:t>
      </w:r>
      <w:r w:rsidR="71B391B7" w:rsidRPr="702EBB1C">
        <w:rPr>
          <w:rFonts w:asciiTheme="minorHAnsi" w:hAnsiTheme="minorHAnsi" w:cstheme="minorBidi"/>
        </w:rPr>
        <w:t>Participant</w:t>
      </w:r>
      <w:r w:rsidR="75184F72" w:rsidRPr="702EBB1C">
        <w:rPr>
          <w:rFonts w:asciiTheme="minorHAnsi" w:hAnsiTheme="minorHAnsi" w:cstheme="minorBidi"/>
        </w:rPr>
        <w:t>’s</w:t>
      </w:r>
      <w:r w:rsidRPr="702EBB1C">
        <w:rPr>
          <w:rFonts w:asciiTheme="minorHAnsi" w:hAnsiTheme="minorHAnsi" w:cstheme="minorBidi"/>
        </w:rPr>
        <w:t xml:space="preserve"> </w:t>
      </w:r>
      <w:r w:rsidR="2DCD8D5D" w:rsidRPr="702EBB1C">
        <w:rPr>
          <w:rFonts w:asciiTheme="minorHAnsi" w:hAnsiTheme="minorHAnsi" w:cstheme="minorBidi"/>
        </w:rPr>
        <w:t>p</w:t>
      </w:r>
      <w:r w:rsidR="23E824A1" w:rsidRPr="702EBB1C">
        <w:rPr>
          <w:rFonts w:asciiTheme="minorHAnsi" w:hAnsiTheme="minorHAnsi" w:cstheme="minorBidi"/>
        </w:rPr>
        <w:t>articipation</w:t>
      </w:r>
      <w:r w:rsidRPr="702EBB1C">
        <w:rPr>
          <w:rFonts w:asciiTheme="minorHAnsi" w:hAnsiTheme="minorHAnsi" w:cstheme="minorBidi"/>
        </w:rPr>
        <w:t xml:space="preserve"> in </w:t>
      </w:r>
      <w:r w:rsidR="71B391B7" w:rsidRPr="702EBB1C">
        <w:rPr>
          <w:rFonts w:asciiTheme="minorHAnsi" w:hAnsiTheme="minorHAnsi" w:cstheme="minorBidi"/>
        </w:rPr>
        <w:t>DDP</w:t>
      </w:r>
      <w:r w:rsidR="7D004F80" w:rsidRPr="702EBB1C">
        <w:rPr>
          <w:rFonts w:asciiTheme="minorHAnsi" w:hAnsiTheme="minorHAnsi" w:cstheme="minorBidi"/>
        </w:rPr>
        <w:t>.</w:t>
      </w:r>
    </w:p>
    <w:p w14:paraId="55864E38" w14:textId="1E815B87" w:rsidR="0D1D205C" w:rsidRPr="00C43AB6" w:rsidRDefault="0D1D205C" w:rsidP="3BA1897C">
      <w:pPr>
        <w:pStyle w:val="BodyText"/>
        <w:numPr>
          <w:ilvl w:val="0"/>
          <w:numId w:val="8"/>
        </w:numPr>
        <w:spacing w:after="120"/>
        <w:ind w:right="14"/>
        <w:jc w:val="both"/>
        <w:rPr>
          <w:rFonts w:ascii="Calibri" w:eastAsia="Calibri" w:hAnsi="Calibri" w:cs="Calibri"/>
        </w:rPr>
      </w:pPr>
      <w:r w:rsidRPr="702EBB1C">
        <w:rPr>
          <w:rFonts w:asciiTheme="minorHAnsi" w:hAnsiTheme="minorHAnsi" w:cstheme="minorBidi"/>
          <w:i/>
          <w:iCs/>
          <w:u w:val="single"/>
        </w:rPr>
        <w:t xml:space="preserve">Antitrust Statement. </w:t>
      </w:r>
      <w:r w:rsidRPr="702EBB1C">
        <w:rPr>
          <w:rFonts w:ascii="Calibri" w:eastAsia="Calibri" w:hAnsi="Calibri" w:cs="Calibri"/>
        </w:rPr>
        <w:t xml:space="preserve">Participant joins the rest </w:t>
      </w:r>
      <w:r w:rsidR="00634D68" w:rsidRPr="702EBB1C">
        <w:rPr>
          <w:rFonts w:ascii="Calibri" w:eastAsia="Calibri" w:hAnsi="Calibri" w:cs="Calibri"/>
        </w:rPr>
        <w:t>of DDP</w:t>
      </w:r>
      <w:r w:rsidRPr="702EBB1C">
        <w:rPr>
          <w:rFonts w:ascii="Calibri" w:eastAsia="Calibri" w:hAnsi="Calibri" w:cs="Calibri"/>
        </w:rPr>
        <w:t xml:space="preserve"> </w:t>
      </w:r>
      <w:r w:rsidR="3DDB75B4" w:rsidRPr="702EBB1C">
        <w:rPr>
          <w:rFonts w:ascii="Calibri" w:eastAsia="Calibri" w:hAnsi="Calibri" w:cs="Calibri"/>
        </w:rPr>
        <w:t>in</w:t>
      </w:r>
      <w:r w:rsidRPr="702EBB1C">
        <w:rPr>
          <w:rFonts w:ascii="Calibri" w:eastAsia="Calibri" w:hAnsi="Calibri" w:cs="Calibri"/>
        </w:rPr>
        <w:t xml:space="preserve"> </w:t>
      </w:r>
      <w:r w:rsidR="00C43AB6" w:rsidRPr="702EBB1C">
        <w:rPr>
          <w:rFonts w:ascii="Calibri" w:eastAsia="Calibri" w:hAnsi="Calibri" w:cs="Calibri"/>
        </w:rPr>
        <w:t>committing</w:t>
      </w:r>
      <w:r w:rsidRPr="702EBB1C">
        <w:rPr>
          <w:rFonts w:ascii="Calibri" w:eastAsia="Calibri" w:hAnsi="Calibri" w:cs="Calibri"/>
        </w:rPr>
        <w:t xml:space="preserve"> to compliance with </w:t>
      </w:r>
      <w:r w:rsidR="00B93AFE" w:rsidRPr="702EBB1C">
        <w:rPr>
          <w:rFonts w:ascii="Calibri" w:eastAsia="Calibri" w:hAnsi="Calibri" w:cs="Calibri"/>
        </w:rPr>
        <w:t xml:space="preserve">the DDP Antitrust </w:t>
      </w:r>
      <w:r w:rsidR="00EF3D19" w:rsidRPr="702EBB1C">
        <w:rPr>
          <w:rFonts w:ascii="Calibri" w:eastAsia="Calibri" w:hAnsi="Calibri" w:cs="Calibri"/>
        </w:rPr>
        <w:t xml:space="preserve">Compliance </w:t>
      </w:r>
      <w:r w:rsidR="00B93AFE" w:rsidRPr="702EBB1C">
        <w:rPr>
          <w:rFonts w:ascii="Calibri" w:eastAsia="Calibri" w:hAnsi="Calibri" w:cs="Calibri"/>
        </w:rPr>
        <w:t xml:space="preserve">Policy, as from time to time in force, and </w:t>
      </w:r>
      <w:r w:rsidRPr="702EBB1C">
        <w:rPr>
          <w:rFonts w:ascii="Calibri" w:eastAsia="Calibri" w:hAnsi="Calibri" w:cs="Calibri"/>
        </w:rPr>
        <w:t xml:space="preserve">all applicable antitrust and competition laws, in all applicable jurisdictions around the world. </w:t>
      </w:r>
      <w:r w:rsidR="30F6DC68" w:rsidRPr="702EBB1C">
        <w:rPr>
          <w:rFonts w:ascii="Calibri" w:eastAsia="Calibri" w:hAnsi="Calibri" w:cs="Calibri"/>
        </w:rPr>
        <w:t>Participant and DDP</w:t>
      </w:r>
      <w:r w:rsidRPr="702EBB1C">
        <w:rPr>
          <w:rFonts w:ascii="Calibri" w:eastAsia="Calibri" w:hAnsi="Calibri" w:cs="Calibri"/>
        </w:rPr>
        <w:t xml:space="preserve"> recognize that these laws are intended to preserve and promote free, fair, and open competition. This competition benefits consumers and companies that are innovative and efficient.</w:t>
      </w:r>
    </w:p>
    <w:p w14:paraId="4B52299C" w14:textId="0167F338" w:rsidR="00A0212C" w:rsidRPr="00C43AB6" w:rsidRDefault="706BE87A" w:rsidP="04F578F3">
      <w:pPr>
        <w:pStyle w:val="BodyText"/>
        <w:numPr>
          <w:ilvl w:val="0"/>
          <w:numId w:val="8"/>
        </w:numPr>
        <w:spacing w:after="120"/>
        <w:ind w:right="14"/>
        <w:jc w:val="both"/>
        <w:rPr>
          <w:rFonts w:asciiTheme="minorHAnsi" w:hAnsiTheme="minorHAnsi" w:cstheme="minorBidi"/>
        </w:rPr>
      </w:pPr>
      <w:r w:rsidRPr="00C43AB6">
        <w:rPr>
          <w:rFonts w:asciiTheme="minorHAnsi" w:hAnsiTheme="minorHAnsi" w:cstheme="minorBidi"/>
          <w:i/>
          <w:iCs/>
          <w:u w:val="single"/>
        </w:rPr>
        <w:t>Dispute Resolution</w:t>
      </w:r>
      <w:r w:rsidRPr="00C43AB6">
        <w:rPr>
          <w:rFonts w:asciiTheme="minorHAnsi" w:hAnsiTheme="minorHAnsi" w:cstheme="minorBidi"/>
        </w:rPr>
        <w:t xml:space="preserve">.  </w:t>
      </w:r>
      <w:r w:rsidR="49850F80" w:rsidRPr="00C43AB6">
        <w:rPr>
          <w:rFonts w:asciiTheme="minorHAnsi" w:hAnsiTheme="minorHAnsi" w:cstheme="minorBidi"/>
        </w:rPr>
        <w:t xml:space="preserve">Any claim or dispute arising </w:t>
      </w:r>
      <w:r w:rsidRPr="00C43AB6">
        <w:rPr>
          <w:rFonts w:asciiTheme="minorHAnsi" w:hAnsiTheme="minorHAnsi" w:cstheme="minorBidi"/>
        </w:rPr>
        <w:t xml:space="preserve">from </w:t>
      </w:r>
      <w:r w:rsidR="49850F80" w:rsidRPr="00C43AB6">
        <w:rPr>
          <w:rFonts w:asciiTheme="minorHAnsi" w:hAnsiTheme="minorHAnsi" w:cstheme="minorBidi"/>
        </w:rPr>
        <w:t xml:space="preserve">or relating to this </w:t>
      </w:r>
      <w:r w:rsidR="23E824A1" w:rsidRPr="00C43AB6">
        <w:rPr>
          <w:rFonts w:asciiTheme="minorHAnsi" w:hAnsiTheme="minorHAnsi" w:cstheme="minorBidi"/>
        </w:rPr>
        <w:t>Participa</w:t>
      </w:r>
      <w:r w:rsidR="00DF18BF" w:rsidRPr="00C43AB6">
        <w:rPr>
          <w:rFonts w:asciiTheme="minorHAnsi" w:hAnsiTheme="minorHAnsi" w:cstheme="minorBidi"/>
        </w:rPr>
        <w:t>nt</w:t>
      </w:r>
      <w:r w:rsidR="75184F72" w:rsidRPr="00C43AB6">
        <w:rPr>
          <w:rFonts w:asciiTheme="minorHAnsi" w:hAnsiTheme="minorHAnsi" w:cstheme="minorBidi"/>
        </w:rPr>
        <w:t xml:space="preserve"> </w:t>
      </w:r>
      <w:r w:rsidR="28165803" w:rsidRPr="00C43AB6">
        <w:rPr>
          <w:rFonts w:asciiTheme="minorHAnsi" w:hAnsiTheme="minorHAnsi" w:cstheme="minorBidi"/>
        </w:rPr>
        <w:t>Agreement</w:t>
      </w:r>
      <w:r w:rsidR="49850F80" w:rsidRPr="00C43AB6">
        <w:rPr>
          <w:rFonts w:asciiTheme="minorHAnsi" w:hAnsiTheme="minorHAnsi" w:cstheme="minorBidi"/>
        </w:rPr>
        <w:t xml:space="preserve"> </w:t>
      </w:r>
      <w:r w:rsidR="66B42426" w:rsidRPr="00C43AB6">
        <w:rPr>
          <w:rFonts w:asciiTheme="minorHAnsi" w:hAnsiTheme="minorHAnsi" w:cstheme="minorBidi"/>
        </w:rPr>
        <w:t xml:space="preserve">(a </w:t>
      </w:r>
      <w:r w:rsidR="66B42426" w:rsidRPr="003E46F0">
        <w:rPr>
          <w:rFonts w:asciiTheme="minorHAnsi" w:hAnsiTheme="minorHAnsi" w:cstheme="minorBidi"/>
        </w:rPr>
        <w:t>“Dispute”)</w:t>
      </w:r>
      <w:r w:rsidR="66B42426" w:rsidRPr="00C43AB6">
        <w:rPr>
          <w:rFonts w:asciiTheme="minorHAnsi" w:hAnsiTheme="minorHAnsi" w:cstheme="minorBidi"/>
        </w:rPr>
        <w:t xml:space="preserve"> </w:t>
      </w:r>
      <w:r w:rsidR="49850F80" w:rsidRPr="00C43AB6">
        <w:rPr>
          <w:rFonts w:asciiTheme="minorHAnsi" w:hAnsiTheme="minorHAnsi" w:cstheme="minorBidi"/>
        </w:rPr>
        <w:t>shall be governed by the internal substantive laws of the</w:t>
      </w:r>
      <w:r w:rsidR="71111AC6" w:rsidRPr="00C43AB6">
        <w:rPr>
          <w:rFonts w:asciiTheme="minorHAnsi" w:hAnsiTheme="minorHAnsi" w:cstheme="minorBidi"/>
        </w:rPr>
        <w:t xml:space="preserve"> State of Delaware</w:t>
      </w:r>
      <w:r w:rsidR="36E54961" w:rsidRPr="00C43AB6">
        <w:rPr>
          <w:rFonts w:asciiTheme="minorHAnsi" w:hAnsiTheme="minorHAnsi" w:cstheme="minorBidi"/>
        </w:rPr>
        <w:t xml:space="preserve">, </w:t>
      </w:r>
      <w:r w:rsidR="49850F80" w:rsidRPr="00C43AB6">
        <w:rPr>
          <w:rFonts w:asciiTheme="minorHAnsi" w:hAnsiTheme="minorHAnsi" w:cstheme="minorBidi"/>
        </w:rPr>
        <w:t>without regard to principles of conflict of laws.</w:t>
      </w:r>
      <w:r w:rsidRPr="00C43AB6">
        <w:rPr>
          <w:rFonts w:asciiTheme="minorHAnsi" w:hAnsiTheme="minorHAnsi" w:cstheme="minorBidi"/>
        </w:rPr>
        <w:t xml:space="preserve">  </w:t>
      </w:r>
      <w:r w:rsidR="2FA6DC2E" w:rsidRPr="00C43AB6">
        <w:rPr>
          <w:rFonts w:asciiTheme="minorHAnsi" w:hAnsiTheme="minorHAnsi" w:cstheme="minorBidi"/>
        </w:rPr>
        <w:t xml:space="preserve">Any Dispute </w:t>
      </w:r>
      <w:r w:rsidR="66B42426" w:rsidRPr="00C43AB6">
        <w:rPr>
          <w:rFonts w:asciiTheme="minorHAnsi" w:hAnsiTheme="minorHAnsi" w:cstheme="minorBidi"/>
        </w:rPr>
        <w:t>shall</w:t>
      </w:r>
      <w:r w:rsidR="2FA6DC2E" w:rsidRPr="00C43AB6">
        <w:rPr>
          <w:rFonts w:asciiTheme="minorHAnsi" w:hAnsiTheme="minorHAnsi" w:cstheme="minorBidi"/>
        </w:rPr>
        <w:t xml:space="preserve"> be finally settled </w:t>
      </w:r>
      <w:r w:rsidR="3F041EDD" w:rsidRPr="00C43AB6">
        <w:rPr>
          <w:rFonts w:asciiTheme="minorHAnsi" w:hAnsiTheme="minorHAnsi" w:cstheme="minorBidi"/>
        </w:rPr>
        <w:t xml:space="preserve">in the </w:t>
      </w:r>
      <w:r w:rsidR="10138568" w:rsidRPr="00C43AB6">
        <w:rPr>
          <w:rFonts w:asciiTheme="minorHAnsi" w:hAnsiTheme="minorHAnsi" w:cstheme="minorBidi"/>
        </w:rPr>
        <w:t>state or federal courts</w:t>
      </w:r>
      <w:r w:rsidR="0087011D">
        <w:rPr>
          <w:rFonts w:asciiTheme="minorHAnsi" w:hAnsiTheme="minorHAnsi" w:cstheme="minorBidi"/>
        </w:rPr>
        <w:t xml:space="preserve"> of Delaware</w:t>
      </w:r>
      <w:r w:rsidR="2FA6DC2E" w:rsidRPr="00C43AB6">
        <w:rPr>
          <w:rFonts w:asciiTheme="minorHAnsi" w:hAnsiTheme="minorHAnsi" w:cstheme="minorBidi"/>
        </w:rPr>
        <w:t xml:space="preserve">, and the </w:t>
      </w:r>
      <w:r w:rsidR="10138568" w:rsidRPr="00C43AB6">
        <w:rPr>
          <w:rFonts w:asciiTheme="minorHAnsi" w:hAnsiTheme="minorHAnsi" w:cstheme="minorBidi"/>
        </w:rPr>
        <w:t>parties hereby consent to the jurisdiction of such courts</w:t>
      </w:r>
      <w:r w:rsidR="2FA6DC2E" w:rsidRPr="00C43AB6">
        <w:rPr>
          <w:rFonts w:asciiTheme="minorHAnsi" w:hAnsiTheme="minorHAnsi" w:cstheme="minorBidi"/>
        </w:rPr>
        <w:t xml:space="preserve">.  </w:t>
      </w:r>
    </w:p>
    <w:p w14:paraId="7AB32207" w14:textId="055CF33F" w:rsidR="008C5940" w:rsidRPr="00C43AB6" w:rsidRDefault="745919BA" w:rsidP="469C1203">
      <w:pPr>
        <w:pStyle w:val="BodyText"/>
        <w:numPr>
          <w:ilvl w:val="0"/>
          <w:numId w:val="8"/>
        </w:numPr>
        <w:spacing w:after="120"/>
        <w:ind w:right="14"/>
        <w:jc w:val="both"/>
        <w:rPr>
          <w:rFonts w:asciiTheme="minorHAnsi" w:hAnsiTheme="minorHAnsi" w:cstheme="minorBidi"/>
        </w:rPr>
      </w:pPr>
      <w:r w:rsidRPr="00C43AB6">
        <w:rPr>
          <w:rFonts w:asciiTheme="minorHAnsi" w:hAnsiTheme="minorHAnsi" w:cstheme="minorBidi"/>
          <w:i/>
          <w:iCs/>
          <w:u w:val="single"/>
        </w:rPr>
        <w:t>Limitation of Liability</w:t>
      </w:r>
      <w:r w:rsidRPr="00C43AB6">
        <w:rPr>
          <w:rFonts w:asciiTheme="minorHAnsi" w:hAnsiTheme="minorHAnsi" w:cstheme="minorBidi"/>
        </w:rPr>
        <w:t xml:space="preserve">.  Neither party shall be liable to the other for </w:t>
      </w:r>
      <w:r w:rsidR="61BFA3E8" w:rsidRPr="00C43AB6">
        <w:rPr>
          <w:rFonts w:asciiTheme="minorHAnsi" w:hAnsiTheme="minorHAnsi" w:cstheme="minorBidi"/>
        </w:rPr>
        <w:t xml:space="preserve">any </w:t>
      </w:r>
      <w:r w:rsidR="00C46597">
        <w:rPr>
          <w:rFonts w:asciiTheme="minorHAnsi" w:hAnsiTheme="minorHAnsi" w:cstheme="minorBidi"/>
        </w:rPr>
        <w:t xml:space="preserve">special, consequential, </w:t>
      </w:r>
      <w:r w:rsidR="61BFA3E8" w:rsidRPr="00C43AB6">
        <w:rPr>
          <w:rFonts w:asciiTheme="minorHAnsi" w:hAnsiTheme="minorHAnsi" w:cstheme="minorBidi"/>
        </w:rPr>
        <w:t>indirect</w:t>
      </w:r>
      <w:r w:rsidR="551EE0FD" w:rsidRPr="00C43AB6">
        <w:rPr>
          <w:rFonts w:asciiTheme="minorHAnsi" w:hAnsiTheme="minorHAnsi" w:cstheme="minorBidi"/>
        </w:rPr>
        <w:t>, punitive, exemplary, multiple</w:t>
      </w:r>
      <w:r w:rsidR="0BCD511D" w:rsidRPr="00C43AB6">
        <w:rPr>
          <w:rFonts w:asciiTheme="minorHAnsi" w:hAnsiTheme="minorHAnsi" w:cstheme="minorBidi"/>
        </w:rPr>
        <w:t>,</w:t>
      </w:r>
      <w:r w:rsidR="551EE0FD" w:rsidRPr="00C43AB6">
        <w:rPr>
          <w:rFonts w:asciiTheme="minorHAnsi" w:hAnsiTheme="minorHAnsi" w:cstheme="minorBidi"/>
        </w:rPr>
        <w:t xml:space="preserve"> or similar damages with respect to any Dispute.  </w:t>
      </w:r>
    </w:p>
    <w:p w14:paraId="3683D0C0" w14:textId="30472614" w:rsidR="00A95161" w:rsidRPr="003F7F02" w:rsidRDefault="00A95161" w:rsidP="003F7F02">
      <w:pPr>
        <w:pStyle w:val="BodyText"/>
        <w:numPr>
          <w:ilvl w:val="0"/>
          <w:numId w:val="8"/>
        </w:numPr>
        <w:spacing w:after="120"/>
        <w:ind w:right="14"/>
        <w:jc w:val="both"/>
        <w:rPr>
          <w:rFonts w:asciiTheme="minorHAnsi" w:hAnsiTheme="minorHAnsi" w:cstheme="minorBidi"/>
        </w:rPr>
      </w:pPr>
      <w:r w:rsidRPr="003F7F02">
        <w:rPr>
          <w:rFonts w:asciiTheme="minorHAnsi" w:hAnsiTheme="minorHAnsi" w:cstheme="minorBidi"/>
          <w:i/>
          <w:u w:val="single"/>
        </w:rPr>
        <w:t>NCRPA</w:t>
      </w:r>
      <w:r w:rsidRPr="003F7F02">
        <w:rPr>
          <w:rFonts w:asciiTheme="minorHAnsi" w:hAnsiTheme="minorHAnsi" w:cstheme="minorBidi"/>
          <w:u w:val="single"/>
        </w:rPr>
        <w:t>.</w:t>
      </w:r>
      <w:r w:rsidRPr="003F7F02">
        <w:rPr>
          <w:rFonts w:asciiTheme="minorHAnsi" w:hAnsiTheme="minorHAnsi" w:cstheme="minorBidi"/>
        </w:rPr>
        <w:t xml:space="preserve"> DPP may elect to avail itself of certain protections offered by the National Cooperative Research and Production Act of 1993, as amended, which requires disclosure of the names of all </w:t>
      </w:r>
      <w:r w:rsidR="0087011D" w:rsidRPr="003F7F02">
        <w:rPr>
          <w:rFonts w:asciiTheme="minorHAnsi" w:hAnsiTheme="minorHAnsi" w:cstheme="minorBidi"/>
        </w:rPr>
        <w:t>Participants</w:t>
      </w:r>
      <w:r w:rsidRPr="003F7F02">
        <w:rPr>
          <w:rFonts w:asciiTheme="minorHAnsi" w:hAnsiTheme="minorHAnsi" w:cstheme="minorBidi"/>
        </w:rPr>
        <w:t xml:space="preserve"> of DPP. Accordingly, the undersigned hereby appoints such person who shall be the President or Chairperson or acting President or Chairperson of DPP as the undersigned's true and lawful attorney in fact and authorizes him or her to (1) notify government agencies of the undersigned's </w:t>
      </w:r>
      <w:r w:rsidR="0087011D" w:rsidRPr="003F7F02">
        <w:rPr>
          <w:rFonts w:asciiTheme="minorHAnsi" w:hAnsiTheme="minorHAnsi" w:cstheme="minorBidi"/>
        </w:rPr>
        <w:t xml:space="preserve">participation </w:t>
      </w:r>
      <w:r w:rsidRPr="003F7F02">
        <w:rPr>
          <w:rFonts w:asciiTheme="minorHAnsi" w:hAnsiTheme="minorHAnsi" w:cstheme="minorBidi"/>
        </w:rPr>
        <w:t xml:space="preserve">in DPP, (2) make, approve the form of, execute and deliver filings with government agencies on behalf of DPP and on behalf of the undersigned as a </w:t>
      </w:r>
      <w:r w:rsidR="0087011D" w:rsidRPr="003F7F02">
        <w:rPr>
          <w:rFonts w:asciiTheme="minorHAnsi" w:hAnsiTheme="minorHAnsi" w:cstheme="minorBidi"/>
        </w:rPr>
        <w:t>Participant in</w:t>
      </w:r>
      <w:r w:rsidRPr="003F7F02">
        <w:rPr>
          <w:rFonts w:asciiTheme="minorHAnsi" w:hAnsiTheme="minorHAnsi" w:cstheme="minorBidi"/>
        </w:rPr>
        <w:t xml:space="preserve"> DPP indicating such </w:t>
      </w:r>
      <w:r w:rsidR="0087011D" w:rsidRPr="003F7F02">
        <w:rPr>
          <w:rFonts w:asciiTheme="minorHAnsi" w:hAnsiTheme="minorHAnsi" w:cstheme="minorBidi"/>
        </w:rPr>
        <w:t>participation</w:t>
      </w:r>
      <w:r w:rsidRPr="003F7F02">
        <w:rPr>
          <w:rFonts w:asciiTheme="minorHAnsi" w:hAnsiTheme="minorHAnsi" w:cstheme="minorBidi"/>
        </w:rPr>
        <w:t xml:space="preserve">, (3) receive notifications, including without limitation, notifications pursuant to the National Cooperative Research and Production Act on behalf of DPP and on behalf of the undersigned as a </w:t>
      </w:r>
      <w:r w:rsidR="0087011D" w:rsidRPr="003F7F02">
        <w:rPr>
          <w:rFonts w:asciiTheme="minorHAnsi" w:hAnsiTheme="minorHAnsi" w:cstheme="minorBidi"/>
        </w:rPr>
        <w:t xml:space="preserve">Participant </w:t>
      </w:r>
      <w:r w:rsidRPr="003F7F02">
        <w:rPr>
          <w:rFonts w:asciiTheme="minorHAnsi" w:hAnsiTheme="minorHAnsi" w:cstheme="minorBidi"/>
        </w:rPr>
        <w:t xml:space="preserve">of DPP, and (4) authorize and direct other officers of, and/or counsel to DPP, to do any of the foregoing acts. DPP will forward to the undersigned any notifications that it receives which are other than normal confirmations of filings and other administrative notices relating to all </w:t>
      </w:r>
      <w:r w:rsidR="00634D68" w:rsidRPr="003F7F02">
        <w:rPr>
          <w:rFonts w:asciiTheme="minorHAnsi" w:hAnsiTheme="minorHAnsi" w:cstheme="minorBidi"/>
        </w:rPr>
        <w:t>members.</w:t>
      </w:r>
    </w:p>
    <w:p w14:paraId="1035A315" w14:textId="2EAF7F7A" w:rsidR="00B22D94" w:rsidRDefault="0FF302D8" w:rsidP="469C1203">
      <w:pPr>
        <w:pStyle w:val="BodyText"/>
        <w:numPr>
          <w:ilvl w:val="0"/>
          <w:numId w:val="8"/>
        </w:numPr>
        <w:spacing w:after="120"/>
        <w:ind w:right="14"/>
        <w:jc w:val="both"/>
        <w:rPr>
          <w:rFonts w:asciiTheme="minorHAnsi" w:hAnsiTheme="minorHAnsi" w:cstheme="minorBidi"/>
        </w:rPr>
      </w:pPr>
      <w:r w:rsidRPr="00C43AB6">
        <w:rPr>
          <w:rFonts w:asciiTheme="minorHAnsi" w:hAnsiTheme="minorHAnsi" w:cstheme="minorBidi"/>
          <w:i/>
          <w:iCs/>
          <w:u w:val="single"/>
        </w:rPr>
        <w:t>General</w:t>
      </w:r>
      <w:r w:rsidRPr="00C43AB6">
        <w:rPr>
          <w:rFonts w:asciiTheme="minorHAnsi" w:hAnsiTheme="minorHAnsi" w:cstheme="minorBidi"/>
        </w:rPr>
        <w:t xml:space="preserve">.  This </w:t>
      </w:r>
      <w:r w:rsidR="23E824A1" w:rsidRPr="00C43AB6">
        <w:rPr>
          <w:rFonts w:asciiTheme="minorHAnsi" w:hAnsiTheme="minorHAnsi" w:cstheme="minorBidi"/>
        </w:rPr>
        <w:t>Participa</w:t>
      </w:r>
      <w:r w:rsidR="00656976" w:rsidRPr="00C43AB6">
        <w:rPr>
          <w:rFonts w:asciiTheme="minorHAnsi" w:hAnsiTheme="minorHAnsi" w:cstheme="minorBidi"/>
        </w:rPr>
        <w:t>nt</w:t>
      </w:r>
      <w:r w:rsidR="4545132C" w:rsidRPr="00C43AB6">
        <w:rPr>
          <w:rFonts w:asciiTheme="minorHAnsi" w:hAnsiTheme="minorHAnsi" w:cstheme="minorBidi"/>
        </w:rPr>
        <w:t xml:space="preserve"> </w:t>
      </w:r>
      <w:r w:rsidRPr="00C43AB6">
        <w:rPr>
          <w:rFonts w:asciiTheme="minorHAnsi" w:hAnsiTheme="minorHAnsi" w:cstheme="minorBidi"/>
        </w:rPr>
        <w:t xml:space="preserve">Agreement, including the Organizational Documents, </w:t>
      </w:r>
      <w:r w:rsidR="00C46597">
        <w:rPr>
          <w:rFonts w:asciiTheme="minorHAnsi" w:hAnsiTheme="minorHAnsi" w:cstheme="minorBidi"/>
        </w:rPr>
        <w:t xml:space="preserve">and any Pilot Agreement(s) the Participant may </w:t>
      </w:r>
      <w:proofErr w:type="gramStart"/>
      <w:r w:rsidR="00C46597">
        <w:rPr>
          <w:rFonts w:asciiTheme="minorHAnsi" w:hAnsiTheme="minorHAnsi" w:cstheme="minorBidi"/>
        </w:rPr>
        <w:t>enter into</w:t>
      </w:r>
      <w:proofErr w:type="gramEnd"/>
      <w:r w:rsidR="00C46597">
        <w:rPr>
          <w:rFonts w:asciiTheme="minorHAnsi" w:hAnsiTheme="minorHAnsi" w:cstheme="minorBidi"/>
        </w:rPr>
        <w:t xml:space="preserve"> with DDP and any other DPP Participants </w:t>
      </w:r>
      <w:r w:rsidRPr="00C43AB6">
        <w:rPr>
          <w:rFonts w:asciiTheme="minorHAnsi" w:hAnsiTheme="minorHAnsi" w:cstheme="minorBidi"/>
        </w:rPr>
        <w:t xml:space="preserve">represents the entire agreement of the parties regarding </w:t>
      </w:r>
      <w:r w:rsidR="71B391B7" w:rsidRPr="00C43AB6">
        <w:rPr>
          <w:rFonts w:asciiTheme="minorHAnsi" w:hAnsiTheme="minorHAnsi" w:cstheme="minorBidi"/>
        </w:rPr>
        <w:t>Participant</w:t>
      </w:r>
      <w:r w:rsidR="61F5D354" w:rsidRPr="00C43AB6">
        <w:rPr>
          <w:rFonts w:asciiTheme="minorHAnsi" w:hAnsiTheme="minorHAnsi" w:cstheme="minorBidi"/>
        </w:rPr>
        <w:t xml:space="preserve">’s </w:t>
      </w:r>
      <w:r w:rsidR="3191647C" w:rsidRPr="00C43AB6">
        <w:rPr>
          <w:rFonts w:asciiTheme="minorHAnsi" w:hAnsiTheme="minorHAnsi" w:cstheme="minorBidi"/>
        </w:rPr>
        <w:t>p</w:t>
      </w:r>
      <w:r w:rsidR="23E824A1" w:rsidRPr="00C43AB6">
        <w:rPr>
          <w:rFonts w:asciiTheme="minorHAnsi" w:hAnsiTheme="minorHAnsi" w:cstheme="minorBidi"/>
        </w:rPr>
        <w:t>articipation</w:t>
      </w:r>
      <w:r w:rsidR="61F5D354" w:rsidRPr="00C43AB6">
        <w:rPr>
          <w:rFonts w:asciiTheme="minorHAnsi" w:hAnsiTheme="minorHAnsi" w:cstheme="minorBidi"/>
        </w:rPr>
        <w:t xml:space="preserve"> in </w:t>
      </w:r>
      <w:r w:rsidR="71B391B7" w:rsidRPr="00C43AB6">
        <w:rPr>
          <w:rFonts w:asciiTheme="minorHAnsi" w:hAnsiTheme="minorHAnsi" w:cstheme="minorBidi"/>
        </w:rPr>
        <w:t>DDP</w:t>
      </w:r>
      <w:r w:rsidR="61F5D354" w:rsidRPr="00C43AB6">
        <w:rPr>
          <w:rFonts w:asciiTheme="minorHAnsi" w:hAnsiTheme="minorHAnsi" w:cstheme="minorBidi"/>
        </w:rPr>
        <w:t xml:space="preserve">.  </w:t>
      </w:r>
      <w:r w:rsidR="2C8B8267" w:rsidRPr="00C43AB6">
        <w:rPr>
          <w:rFonts w:asciiTheme="minorHAnsi" w:hAnsiTheme="minorHAnsi" w:cstheme="minorBidi"/>
        </w:rPr>
        <w:t xml:space="preserve">This </w:t>
      </w:r>
      <w:r w:rsidR="23E824A1" w:rsidRPr="00C43AB6">
        <w:rPr>
          <w:rFonts w:asciiTheme="minorHAnsi" w:hAnsiTheme="minorHAnsi" w:cstheme="minorBidi"/>
        </w:rPr>
        <w:t>Participa</w:t>
      </w:r>
      <w:r w:rsidR="00A44B01" w:rsidRPr="00C43AB6">
        <w:rPr>
          <w:rFonts w:asciiTheme="minorHAnsi" w:hAnsiTheme="minorHAnsi" w:cstheme="minorBidi"/>
        </w:rPr>
        <w:t>nt</w:t>
      </w:r>
      <w:r w:rsidR="2C8B8267" w:rsidRPr="00C43AB6">
        <w:rPr>
          <w:rFonts w:asciiTheme="minorHAnsi" w:hAnsiTheme="minorHAnsi" w:cstheme="minorBidi"/>
        </w:rPr>
        <w:t xml:space="preserve"> Agreement may not be modified except by written agreement of the parties.  </w:t>
      </w:r>
      <w:r w:rsidR="098C5509" w:rsidRPr="00C43AB6">
        <w:rPr>
          <w:rFonts w:asciiTheme="minorHAnsi" w:hAnsiTheme="minorHAnsi" w:cstheme="minorBidi"/>
        </w:rPr>
        <w:t xml:space="preserve">If any provision of </w:t>
      </w:r>
      <w:r w:rsidR="098C5509" w:rsidRPr="00C43AB6">
        <w:rPr>
          <w:rFonts w:asciiTheme="minorHAnsi" w:hAnsiTheme="minorHAnsi" w:cstheme="minorBidi"/>
        </w:rPr>
        <w:lastRenderedPageBreak/>
        <w:t xml:space="preserve">this </w:t>
      </w:r>
      <w:r w:rsidR="23E824A1" w:rsidRPr="00C43AB6">
        <w:rPr>
          <w:rFonts w:asciiTheme="minorHAnsi" w:hAnsiTheme="minorHAnsi" w:cstheme="minorBidi"/>
        </w:rPr>
        <w:t>Participa</w:t>
      </w:r>
      <w:r w:rsidR="00AD6337" w:rsidRPr="00C43AB6">
        <w:rPr>
          <w:rFonts w:asciiTheme="minorHAnsi" w:hAnsiTheme="minorHAnsi" w:cstheme="minorBidi"/>
        </w:rPr>
        <w:t>nt</w:t>
      </w:r>
      <w:r w:rsidR="098C5509" w:rsidRPr="00C43AB6">
        <w:rPr>
          <w:rFonts w:asciiTheme="minorHAnsi" w:hAnsiTheme="minorHAnsi" w:cstheme="minorBidi"/>
        </w:rPr>
        <w:t xml:space="preserve"> Agreement is found b</w:t>
      </w:r>
      <w:r w:rsidR="1CCFA406" w:rsidRPr="00C43AB6">
        <w:rPr>
          <w:rFonts w:asciiTheme="minorHAnsi" w:hAnsiTheme="minorHAnsi" w:cstheme="minorBidi"/>
        </w:rPr>
        <w:t>y</w:t>
      </w:r>
      <w:r w:rsidR="098C5509" w:rsidRPr="00C43AB6">
        <w:rPr>
          <w:rFonts w:asciiTheme="minorHAnsi" w:hAnsiTheme="minorHAnsi" w:cstheme="minorBidi"/>
        </w:rPr>
        <w:t xml:space="preserve"> a court of competent jurisdiction to be unenforceable, the remaining provisions shall remain in full force and effect.</w:t>
      </w:r>
      <w:r w:rsidR="762A2F24" w:rsidRPr="00C43AB6">
        <w:rPr>
          <w:rFonts w:asciiTheme="minorHAnsi" w:hAnsiTheme="minorHAnsi" w:cstheme="minorBidi"/>
        </w:rPr>
        <w:t xml:space="preserve">  This </w:t>
      </w:r>
      <w:r w:rsidR="23E824A1" w:rsidRPr="00C43AB6">
        <w:rPr>
          <w:rFonts w:asciiTheme="minorHAnsi" w:hAnsiTheme="minorHAnsi" w:cstheme="minorBidi"/>
        </w:rPr>
        <w:t>Participan</w:t>
      </w:r>
      <w:r w:rsidR="00AD6337" w:rsidRPr="00C43AB6">
        <w:rPr>
          <w:rFonts w:asciiTheme="minorHAnsi" w:hAnsiTheme="minorHAnsi" w:cstheme="minorBidi"/>
        </w:rPr>
        <w:t>t</w:t>
      </w:r>
      <w:r w:rsidR="762A2F24" w:rsidRPr="00C43AB6">
        <w:rPr>
          <w:rFonts w:asciiTheme="minorHAnsi" w:hAnsiTheme="minorHAnsi" w:cstheme="minorBidi"/>
        </w:rPr>
        <w:t xml:space="preserve"> Agreement </w:t>
      </w:r>
      <w:r w:rsidR="10BF7BD9" w:rsidRPr="00C43AB6">
        <w:rPr>
          <w:rFonts w:asciiTheme="minorHAnsi" w:hAnsiTheme="minorHAnsi" w:cstheme="minorBidi"/>
        </w:rPr>
        <w:t xml:space="preserve">is </w:t>
      </w:r>
      <w:r w:rsidR="7BEE487B" w:rsidRPr="00C43AB6">
        <w:rPr>
          <w:rFonts w:asciiTheme="minorHAnsi" w:hAnsiTheme="minorHAnsi" w:cstheme="minorBidi"/>
        </w:rPr>
        <w:t xml:space="preserve">between </w:t>
      </w:r>
      <w:r w:rsidR="38523900" w:rsidRPr="00C43AB6">
        <w:rPr>
          <w:rFonts w:asciiTheme="minorHAnsi" w:hAnsiTheme="minorHAnsi" w:cstheme="minorBidi"/>
        </w:rPr>
        <w:t>Applicant</w:t>
      </w:r>
      <w:r w:rsidR="68F7AE85" w:rsidRPr="00C43AB6">
        <w:rPr>
          <w:rFonts w:asciiTheme="minorHAnsi" w:hAnsiTheme="minorHAnsi" w:cstheme="minorBidi"/>
        </w:rPr>
        <w:t xml:space="preserve"> </w:t>
      </w:r>
      <w:r w:rsidR="3F20CBA6" w:rsidRPr="00C43AB6">
        <w:rPr>
          <w:rFonts w:asciiTheme="minorHAnsi" w:hAnsiTheme="minorHAnsi" w:cstheme="minorBidi"/>
        </w:rPr>
        <w:t>Organi</w:t>
      </w:r>
      <w:r w:rsidR="7A28E766" w:rsidRPr="00C43AB6">
        <w:rPr>
          <w:rFonts w:asciiTheme="minorHAnsi" w:hAnsiTheme="minorHAnsi" w:cstheme="minorBidi"/>
        </w:rPr>
        <w:t xml:space="preserve">zation </w:t>
      </w:r>
      <w:r w:rsidR="38523900" w:rsidRPr="00C43AB6">
        <w:rPr>
          <w:rFonts w:asciiTheme="minorHAnsi" w:hAnsiTheme="minorHAnsi" w:cstheme="minorBidi"/>
        </w:rPr>
        <w:t xml:space="preserve">and </w:t>
      </w:r>
      <w:r w:rsidR="71B391B7" w:rsidRPr="00C43AB6">
        <w:rPr>
          <w:rFonts w:asciiTheme="minorHAnsi" w:hAnsiTheme="minorHAnsi" w:cstheme="minorBidi"/>
        </w:rPr>
        <w:t>DDP</w:t>
      </w:r>
      <w:r w:rsidR="55452237" w:rsidRPr="00C43AB6">
        <w:rPr>
          <w:rFonts w:asciiTheme="minorHAnsi" w:hAnsiTheme="minorHAnsi" w:cstheme="minorBidi"/>
        </w:rPr>
        <w:t xml:space="preserve"> and </w:t>
      </w:r>
      <w:r w:rsidR="762A2F24" w:rsidRPr="00C43AB6">
        <w:rPr>
          <w:rFonts w:asciiTheme="minorHAnsi" w:hAnsiTheme="minorHAnsi" w:cstheme="minorBidi"/>
        </w:rPr>
        <w:t>is not intended to give rise</w:t>
      </w:r>
      <w:r w:rsidR="55452237" w:rsidRPr="00C43AB6">
        <w:rPr>
          <w:rFonts w:asciiTheme="minorHAnsi" w:hAnsiTheme="minorHAnsi" w:cstheme="minorBidi"/>
        </w:rPr>
        <w:t xml:space="preserve"> to third-party beneficiary rights to any other party, including </w:t>
      </w:r>
      <w:r w:rsidR="755AC94B" w:rsidRPr="00C43AB6">
        <w:rPr>
          <w:rFonts w:asciiTheme="minorHAnsi" w:hAnsiTheme="minorHAnsi" w:cstheme="minorBidi"/>
        </w:rPr>
        <w:t xml:space="preserve">to other </w:t>
      </w:r>
      <w:r w:rsidR="71B391B7" w:rsidRPr="00C43AB6">
        <w:rPr>
          <w:rFonts w:asciiTheme="minorHAnsi" w:hAnsiTheme="minorHAnsi" w:cstheme="minorBidi"/>
        </w:rPr>
        <w:t>Participant</w:t>
      </w:r>
      <w:r w:rsidR="755AC94B" w:rsidRPr="00C43AB6">
        <w:rPr>
          <w:rFonts w:asciiTheme="minorHAnsi" w:hAnsiTheme="minorHAnsi" w:cstheme="minorBidi"/>
        </w:rPr>
        <w:t xml:space="preserve">s of </w:t>
      </w:r>
      <w:r w:rsidR="71B391B7" w:rsidRPr="00C43AB6">
        <w:rPr>
          <w:rFonts w:asciiTheme="minorHAnsi" w:hAnsiTheme="minorHAnsi" w:cstheme="minorBidi"/>
        </w:rPr>
        <w:t>DDP</w:t>
      </w:r>
      <w:r w:rsidR="755AC94B" w:rsidRPr="00C43AB6">
        <w:rPr>
          <w:rFonts w:asciiTheme="minorHAnsi" w:hAnsiTheme="minorHAnsi" w:cstheme="minorBidi"/>
        </w:rPr>
        <w:t>.</w:t>
      </w:r>
      <w:r w:rsidR="33BEE0D3" w:rsidRPr="00C43AB6">
        <w:rPr>
          <w:rFonts w:asciiTheme="minorHAnsi" w:hAnsiTheme="minorHAnsi" w:cstheme="minorBidi"/>
        </w:rPr>
        <w:t xml:space="preserve">  </w:t>
      </w:r>
    </w:p>
    <w:p w14:paraId="1DBA32E1" w14:textId="0498FFB4" w:rsidR="00C46597" w:rsidRPr="00C43AB6" w:rsidRDefault="00C46597" w:rsidP="469C1203">
      <w:pPr>
        <w:pStyle w:val="BodyText"/>
        <w:numPr>
          <w:ilvl w:val="0"/>
          <w:numId w:val="8"/>
        </w:numPr>
        <w:spacing w:after="120"/>
        <w:ind w:right="14"/>
        <w:jc w:val="both"/>
        <w:rPr>
          <w:rFonts w:asciiTheme="minorHAnsi" w:hAnsiTheme="minorHAnsi" w:cstheme="minorBidi"/>
        </w:rPr>
      </w:pPr>
      <w:r w:rsidRPr="008F734D">
        <w:rPr>
          <w:rFonts w:ascii="Calibri" w:eastAsia="Calibri" w:hAnsi="Calibri"/>
          <w:i/>
          <w:iCs/>
          <w:color w:val="000000"/>
        </w:rPr>
        <w:t>Notices</w:t>
      </w:r>
      <w:r>
        <w:rPr>
          <w:rFonts w:ascii="Calibri" w:eastAsia="Calibri" w:hAnsi="Calibri"/>
          <w:color w:val="000000"/>
        </w:rPr>
        <w:t xml:space="preserve">. </w:t>
      </w:r>
      <w:r w:rsidRPr="008F734D">
        <w:rPr>
          <w:rFonts w:ascii="Calibri" w:eastAsia="Calibri" w:hAnsi="Calibri"/>
          <w:color w:val="000000"/>
        </w:rPr>
        <w:t xml:space="preserve">Except as otherwise expressly provided in this </w:t>
      </w:r>
      <w:r>
        <w:rPr>
          <w:rFonts w:ascii="Calibri" w:eastAsia="Calibri" w:hAnsi="Calibri"/>
          <w:color w:val="000000"/>
        </w:rPr>
        <w:t xml:space="preserve">Participant </w:t>
      </w:r>
      <w:r w:rsidRPr="008F734D">
        <w:rPr>
          <w:rFonts w:ascii="Calibri" w:eastAsia="Calibri" w:hAnsi="Calibri"/>
          <w:color w:val="000000"/>
        </w:rPr>
        <w:t xml:space="preserve">Agreement, all notices, requests and other communications pursuant to this </w:t>
      </w:r>
      <w:r>
        <w:rPr>
          <w:rFonts w:ascii="Calibri" w:eastAsia="Calibri" w:hAnsi="Calibri"/>
          <w:color w:val="000000"/>
        </w:rPr>
        <w:t xml:space="preserve">Participant </w:t>
      </w:r>
      <w:r w:rsidRPr="008F734D">
        <w:rPr>
          <w:rFonts w:ascii="Calibri" w:eastAsia="Calibri" w:hAnsi="Calibri"/>
          <w:color w:val="000000"/>
        </w:rPr>
        <w:t xml:space="preserve">Agreement shall be in writing and shall be deemed to have been duly given only if delivered personally, by email or mail (in both cases with return receipt requested at the time of sending) or by a reputable courier service to the </w:t>
      </w:r>
      <w:r>
        <w:rPr>
          <w:rFonts w:ascii="Calibri" w:eastAsia="Calibri" w:hAnsi="Calibri"/>
          <w:color w:val="000000"/>
        </w:rPr>
        <w:t>p</w:t>
      </w:r>
      <w:r w:rsidRPr="008F734D">
        <w:rPr>
          <w:rFonts w:ascii="Calibri" w:eastAsia="Calibri" w:hAnsi="Calibri"/>
          <w:color w:val="000000"/>
        </w:rPr>
        <w:t xml:space="preserve">arties at the notice contacts set forth at the end of this </w:t>
      </w:r>
      <w:r>
        <w:rPr>
          <w:rFonts w:ascii="Calibri" w:eastAsia="Calibri" w:hAnsi="Calibri"/>
          <w:color w:val="000000"/>
        </w:rPr>
        <w:t xml:space="preserve">Participant </w:t>
      </w:r>
      <w:r w:rsidRPr="008F734D">
        <w:rPr>
          <w:rFonts w:ascii="Calibri" w:eastAsia="Calibri" w:hAnsi="Calibri"/>
          <w:color w:val="000000"/>
        </w:rPr>
        <w:t>Agreement.</w:t>
      </w:r>
    </w:p>
    <w:p w14:paraId="4EC526ED" w14:textId="45024313" w:rsidR="000F2A49" w:rsidRDefault="00F56810" w:rsidP="04F578F3">
      <w:pPr>
        <w:pStyle w:val="BodyText"/>
        <w:spacing w:after="120"/>
        <w:ind w:left="360" w:right="14"/>
        <w:jc w:val="both"/>
        <w:rPr>
          <w:rFonts w:asciiTheme="minorHAnsi" w:hAnsiTheme="minorHAnsi" w:cstheme="minorBidi"/>
        </w:rPr>
      </w:pPr>
      <w:r w:rsidRPr="00C43AB6">
        <w:rPr>
          <w:rFonts w:asciiTheme="minorHAnsi" w:hAnsiTheme="minorHAnsi" w:cstheme="minorBidi"/>
        </w:rPr>
        <w:t xml:space="preserve">Acceptance and Agreement: </w:t>
      </w:r>
      <w:r w:rsidR="000F2A49" w:rsidRPr="00C43AB6">
        <w:rPr>
          <w:rFonts w:asciiTheme="minorHAnsi" w:hAnsiTheme="minorHAnsi" w:cstheme="minorBidi"/>
        </w:rPr>
        <w:t xml:space="preserve">This </w:t>
      </w:r>
      <w:r w:rsidR="00B91B3A" w:rsidRPr="00C43AB6">
        <w:rPr>
          <w:rFonts w:asciiTheme="minorHAnsi" w:hAnsiTheme="minorHAnsi" w:cstheme="minorBidi"/>
        </w:rPr>
        <w:t>Participa</w:t>
      </w:r>
      <w:r w:rsidR="001753A1" w:rsidRPr="00C43AB6">
        <w:rPr>
          <w:rFonts w:asciiTheme="minorHAnsi" w:hAnsiTheme="minorHAnsi" w:cstheme="minorBidi"/>
        </w:rPr>
        <w:t>nt</w:t>
      </w:r>
      <w:r w:rsidR="000F2A49" w:rsidRPr="00C43AB6">
        <w:rPr>
          <w:rFonts w:asciiTheme="minorHAnsi" w:hAnsiTheme="minorHAnsi" w:cstheme="minorBidi"/>
        </w:rPr>
        <w:t xml:space="preserve"> Agreement is </w:t>
      </w:r>
      <w:r w:rsidR="0029403B" w:rsidRPr="00C43AB6">
        <w:rPr>
          <w:rFonts w:asciiTheme="minorHAnsi" w:hAnsiTheme="minorHAnsi" w:cstheme="minorBidi"/>
        </w:rPr>
        <w:t>effective upon</w:t>
      </w:r>
      <w:r w:rsidR="0069498F" w:rsidRPr="00C43AB6">
        <w:rPr>
          <w:rFonts w:asciiTheme="minorHAnsi" w:hAnsiTheme="minorHAnsi" w:cstheme="minorBidi"/>
        </w:rPr>
        <w:t xml:space="preserve"> </w:t>
      </w:r>
      <w:r w:rsidR="00995E00" w:rsidRPr="00C43AB6">
        <w:rPr>
          <w:rFonts w:asciiTheme="minorHAnsi" w:hAnsiTheme="minorHAnsi" w:cstheme="minorBidi"/>
        </w:rPr>
        <w:t>a</w:t>
      </w:r>
      <w:r w:rsidR="003B1F63" w:rsidRPr="00C43AB6">
        <w:rPr>
          <w:rFonts w:asciiTheme="minorHAnsi" w:hAnsiTheme="minorHAnsi" w:cstheme="minorBidi"/>
        </w:rPr>
        <w:t xml:space="preserve">pproval by DDP. </w:t>
      </w:r>
      <w:r w:rsidR="003472FE" w:rsidRPr="00C43AB6">
        <w:rPr>
          <w:rFonts w:asciiTheme="minorHAnsi" w:hAnsiTheme="minorHAnsi" w:cstheme="minorBidi"/>
        </w:rPr>
        <w:t xml:space="preserve"> </w:t>
      </w:r>
      <w:r w:rsidR="000F2A49" w:rsidRPr="00C43AB6">
        <w:rPr>
          <w:rFonts w:asciiTheme="minorHAnsi" w:hAnsiTheme="minorHAnsi" w:cstheme="minorBidi"/>
        </w:rPr>
        <w:t xml:space="preserve">By signing below, the individual executing this </w:t>
      </w:r>
      <w:r w:rsidR="00B91B3A" w:rsidRPr="00C43AB6">
        <w:rPr>
          <w:rFonts w:asciiTheme="minorHAnsi" w:hAnsiTheme="minorHAnsi" w:cstheme="minorBidi"/>
        </w:rPr>
        <w:t>Partici</w:t>
      </w:r>
      <w:r w:rsidR="00991C2D" w:rsidRPr="00C43AB6">
        <w:rPr>
          <w:rFonts w:asciiTheme="minorHAnsi" w:hAnsiTheme="minorHAnsi" w:cstheme="minorBidi"/>
        </w:rPr>
        <w:t>pant</w:t>
      </w:r>
      <w:r w:rsidR="000F2A49" w:rsidRPr="00C43AB6">
        <w:rPr>
          <w:rFonts w:asciiTheme="minorHAnsi" w:hAnsiTheme="minorHAnsi" w:cstheme="minorBidi"/>
        </w:rPr>
        <w:t xml:space="preserve"> Agreement on behalf of Applicant </w:t>
      </w:r>
      <w:r w:rsidR="5BE2F1A0" w:rsidRPr="00C43AB6">
        <w:rPr>
          <w:rFonts w:asciiTheme="minorHAnsi" w:hAnsiTheme="minorHAnsi" w:cstheme="minorBidi"/>
        </w:rPr>
        <w:t>Organization</w:t>
      </w:r>
      <w:r w:rsidR="000F2A49" w:rsidRPr="00C43AB6">
        <w:rPr>
          <w:rFonts w:asciiTheme="minorHAnsi" w:hAnsiTheme="minorHAnsi" w:cstheme="minorBidi"/>
        </w:rPr>
        <w:t xml:space="preserve"> </w:t>
      </w:r>
      <w:r w:rsidR="0069498F" w:rsidRPr="00C43AB6">
        <w:rPr>
          <w:rFonts w:asciiTheme="minorHAnsi" w:hAnsiTheme="minorHAnsi" w:cstheme="minorBidi"/>
        </w:rPr>
        <w:t xml:space="preserve">represents and </w:t>
      </w:r>
      <w:r w:rsidR="000F2A49" w:rsidRPr="00C43AB6">
        <w:rPr>
          <w:rFonts w:asciiTheme="minorHAnsi" w:hAnsiTheme="minorHAnsi" w:cstheme="minorBidi"/>
        </w:rPr>
        <w:t xml:space="preserve">warrants that he or she has all requisite signing authority for and on behalf of </w:t>
      </w:r>
      <w:r w:rsidR="00A332C3" w:rsidRPr="00C43AB6">
        <w:rPr>
          <w:rFonts w:asciiTheme="minorHAnsi" w:hAnsiTheme="minorHAnsi" w:cstheme="minorBidi"/>
        </w:rPr>
        <w:t xml:space="preserve">Applicant </w:t>
      </w:r>
      <w:r w:rsidR="3704B81D" w:rsidRPr="00C43AB6">
        <w:rPr>
          <w:rFonts w:asciiTheme="minorHAnsi" w:hAnsiTheme="minorHAnsi" w:cstheme="minorBidi"/>
        </w:rPr>
        <w:t>Organization</w:t>
      </w:r>
      <w:r w:rsidR="00A332C3" w:rsidRPr="00C43AB6">
        <w:rPr>
          <w:rFonts w:asciiTheme="minorHAnsi" w:hAnsiTheme="minorHAnsi" w:cstheme="minorBidi"/>
        </w:rPr>
        <w:t xml:space="preserve"> to seek</w:t>
      </w:r>
      <w:r w:rsidR="000F2A49" w:rsidRPr="00C43AB6">
        <w:rPr>
          <w:rFonts w:asciiTheme="minorHAnsi" w:hAnsiTheme="minorHAnsi" w:cstheme="minorBidi"/>
        </w:rPr>
        <w:t xml:space="preserve"> </w:t>
      </w:r>
      <w:r w:rsidR="007B5358" w:rsidRPr="00C43AB6">
        <w:rPr>
          <w:rFonts w:asciiTheme="minorHAnsi" w:hAnsiTheme="minorHAnsi" w:cstheme="minorBidi"/>
        </w:rPr>
        <w:t>p</w:t>
      </w:r>
      <w:r w:rsidR="00B91B3A" w:rsidRPr="00C43AB6">
        <w:rPr>
          <w:rFonts w:asciiTheme="minorHAnsi" w:hAnsiTheme="minorHAnsi" w:cstheme="minorBidi"/>
        </w:rPr>
        <w:t>articipation</w:t>
      </w:r>
      <w:r w:rsidR="0069498F" w:rsidRPr="00C43AB6">
        <w:rPr>
          <w:rFonts w:asciiTheme="minorHAnsi" w:hAnsiTheme="minorHAnsi" w:cstheme="minorBidi"/>
        </w:rPr>
        <w:t xml:space="preserve"> in </w:t>
      </w:r>
      <w:r w:rsidR="00DE6521" w:rsidRPr="00C43AB6">
        <w:rPr>
          <w:rFonts w:asciiTheme="minorHAnsi" w:hAnsiTheme="minorHAnsi" w:cstheme="minorBidi"/>
        </w:rPr>
        <w:t>DDP</w:t>
      </w:r>
      <w:r w:rsidR="00A332C3" w:rsidRPr="00C43AB6">
        <w:rPr>
          <w:rFonts w:asciiTheme="minorHAnsi" w:hAnsiTheme="minorHAnsi" w:cstheme="minorBidi"/>
        </w:rPr>
        <w:t xml:space="preserve"> and execute this </w:t>
      </w:r>
      <w:r w:rsidR="00B91B3A" w:rsidRPr="00C43AB6">
        <w:rPr>
          <w:rFonts w:asciiTheme="minorHAnsi" w:hAnsiTheme="minorHAnsi" w:cstheme="minorBidi"/>
        </w:rPr>
        <w:t>Participa</w:t>
      </w:r>
      <w:r w:rsidR="00991C2D" w:rsidRPr="00C43AB6">
        <w:rPr>
          <w:rFonts w:asciiTheme="minorHAnsi" w:hAnsiTheme="minorHAnsi" w:cstheme="minorBidi"/>
        </w:rPr>
        <w:t>nt</w:t>
      </w:r>
      <w:r w:rsidR="00A332C3" w:rsidRPr="00C43AB6">
        <w:rPr>
          <w:rFonts w:asciiTheme="minorHAnsi" w:hAnsiTheme="minorHAnsi" w:cstheme="minorBidi"/>
        </w:rPr>
        <w:t xml:space="preserve"> Agreement</w:t>
      </w:r>
      <w:r w:rsidR="000F2A49" w:rsidRPr="00C43AB6">
        <w:rPr>
          <w:rFonts w:asciiTheme="minorHAnsi" w:hAnsiTheme="minorHAnsi" w:cstheme="minorBidi"/>
        </w:rPr>
        <w:t>.</w:t>
      </w:r>
    </w:p>
    <w:p w14:paraId="02D3FCC8" w14:textId="19954612" w:rsidR="00E41E29" w:rsidRDefault="00E41E29" w:rsidP="04F578F3">
      <w:pPr>
        <w:pStyle w:val="BodyText"/>
        <w:spacing w:after="120"/>
        <w:ind w:left="360" w:right="14"/>
        <w:jc w:val="both"/>
        <w:rPr>
          <w:rFonts w:asciiTheme="minorHAnsi" w:hAnsiTheme="minorHAnsi" w:cstheme="minorBidi"/>
        </w:rPr>
      </w:pPr>
    </w:p>
    <w:p w14:paraId="0EADE9F9" w14:textId="560A64A7" w:rsidR="00E41E29" w:rsidRDefault="00E41E29" w:rsidP="00E41E29">
      <w:pPr>
        <w:pStyle w:val="BodyText"/>
        <w:spacing w:after="120"/>
        <w:ind w:left="360" w:right="14"/>
        <w:jc w:val="center"/>
        <w:rPr>
          <w:rFonts w:ascii="Calibri" w:eastAsia="Calibri" w:hAnsi="Calibri"/>
          <w:color w:val="000000"/>
        </w:rPr>
      </w:pPr>
      <w:r>
        <w:rPr>
          <w:rFonts w:ascii="Calibri" w:eastAsia="Calibri" w:hAnsi="Calibri"/>
          <w:color w:val="000000"/>
        </w:rPr>
        <w:t>[Remainder of Page Intentionally Left Blank]</w:t>
      </w:r>
    </w:p>
    <w:p w14:paraId="3058804E" w14:textId="77777777" w:rsidR="00E41E29" w:rsidRDefault="00E41E29">
      <w:pPr>
        <w:rPr>
          <w:rFonts w:ascii="Calibri" w:eastAsia="Calibri" w:hAnsi="Calibri"/>
          <w:color w:val="000000"/>
        </w:rPr>
      </w:pPr>
      <w:r>
        <w:rPr>
          <w:rFonts w:ascii="Calibri" w:eastAsia="Calibri" w:hAnsi="Calibri"/>
          <w:color w:val="000000"/>
        </w:rPr>
        <w:br w:type="page"/>
      </w:r>
    </w:p>
    <w:p w14:paraId="3F2CC98F" w14:textId="77777777" w:rsidR="00E41E29" w:rsidRPr="00C43AB6" w:rsidRDefault="00E41E29" w:rsidP="00EA3BEA">
      <w:pPr>
        <w:pStyle w:val="BodyText"/>
        <w:spacing w:after="120"/>
        <w:ind w:left="360" w:right="14"/>
        <w:jc w:val="center"/>
        <w:rPr>
          <w:rFonts w:asciiTheme="minorHAnsi" w:hAnsiTheme="minorHAnsi" w:cstheme="minorBidi"/>
        </w:rPr>
      </w:pPr>
    </w:p>
    <w:p w14:paraId="7BCA6DC6" w14:textId="77777777" w:rsidR="0099648E" w:rsidRPr="00C43AB6" w:rsidRDefault="0099648E" w:rsidP="005D7AAD">
      <w:pPr>
        <w:pStyle w:val="BodyText"/>
        <w:spacing w:after="60"/>
        <w:ind w:right="14"/>
        <w:jc w:val="center"/>
        <w:rPr>
          <w:rFonts w:asciiTheme="minorHAnsi" w:hAnsiTheme="minorHAnsi" w:cstheme="minorHAnsi"/>
          <w:b/>
        </w:rPr>
      </w:pPr>
    </w:p>
    <w:p w14:paraId="7C217D91" w14:textId="6E24A358" w:rsidR="00797E5F" w:rsidRPr="00C43AB6" w:rsidRDefault="00B21339" w:rsidP="04F578F3">
      <w:pPr>
        <w:pStyle w:val="BodyText"/>
        <w:spacing w:after="60"/>
        <w:ind w:right="14"/>
        <w:jc w:val="center"/>
        <w:rPr>
          <w:rFonts w:asciiTheme="minorHAnsi" w:hAnsiTheme="minorHAnsi" w:cstheme="minorBidi"/>
          <w:b/>
          <w:bCs/>
        </w:rPr>
      </w:pPr>
      <w:r w:rsidRPr="00C43AB6">
        <w:rPr>
          <w:rFonts w:asciiTheme="minorHAnsi" w:hAnsiTheme="minorHAnsi" w:cstheme="minorBidi"/>
          <w:b/>
          <w:bCs/>
        </w:rPr>
        <w:t>COMPANY</w:t>
      </w:r>
      <w:r w:rsidR="00111CC8" w:rsidRPr="00C43AB6">
        <w:rPr>
          <w:rFonts w:asciiTheme="minorHAnsi" w:hAnsiTheme="minorHAnsi" w:cstheme="minorBidi"/>
          <w:b/>
          <w:bCs/>
        </w:rPr>
        <w:t>/ORGANIZATION</w:t>
      </w:r>
      <w:r w:rsidRPr="00C43AB6">
        <w:rPr>
          <w:rFonts w:asciiTheme="minorHAnsi" w:hAnsiTheme="minorHAnsi" w:cstheme="minorBidi"/>
          <w:b/>
          <w:bCs/>
        </w:rPr>
        <w:t xml:space="preserve"> CONTACT</w:t>
      </w:r>
      <w:r w:rsidR="00BB0803" w:rsidRPr="00C43AB6">
        <w:rPr>
          <w:rFonts w:asciiTheme="minorHAnsi" w:hAnsiTheme="minorHAnsi" w:cstheme="minorBidi"/>
          <w:b/>
          <w:bCs/>
        </w:rPr>
        <w:t xml:space="preserve"> AND SIGNATURE</w:t>
      </w:r>
    </w:p>
    <w:tbl>
      <w:tblPr>
        <w:tblStyle w:val="TableGrid"/>
        <w:tblW w:w="0" w:type="auto"/>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80"/>
      </w:tblGrid>
      <w:tr w:rsidR="00C97697" w:rsidRPr="00C43AB6" w14:paraId="102BFFFF" w14:textId="77777777" w:rsidTr="04F578F3">
        <w:tc>
          <w:tcPr>
            <w:tcW w:w="10180" w:type="dxa"/>
          </w:tcPr>
          <w:p w14:paraId="5E590C64" w14:textId="6230364D" w:rsidR="00776AAC" w:rsidRDefault="00B21339" w:rsidP="00D3176B">
            <w:pPr>
              <w:pStyle w:val="BodyText"/>
              <w:spacing w:before="240" w:after="160"/>
              <w:ind w:left="-20" w:right="20"/>
              <w:rPr>
                <w:rFonts w:asciiTheme="minorHAnsi" w:hAnsiTheme="minorHAnsi" w:cstheme="minorHAnsi"/>
                <w:i/>
              </w:rPr>
            </w:pPr>
            <w:r w:rsidRPr="00C43AB6">
              <w:rPr>
                <w:rFonts w:asciiTheme="minorHAnsi" w:hAnsiTheme="minorHAnsi" w:cstheme="minorHAnsi"/>
                <w:i/>
              </w:rPr>
              <w:br w:type="page"/>
            </w:r>
            <w:r w:rsidR="00776AAC">
              <w:rPr>
                <w:rFonts w:asciiTheme="minorHAnsi" w:hAnsiTheme="minorHAnsi" w:cstheme="minorHAnsi"/>
                <w:i/>
              </w:rPr>
              <w:t>DDP Administrative Contribution: $9,500 annual</w:t>
            </w:r>
          </w:p>
          <w:p w14:paraId="1768C992" w14:textId="77777777" w:rsidR="00EA3BEA" w:rsidRPr="007C1D40" w:rsidRDefault="00EA3BEA" w:rsidP="00EA3BEA">
            <w:pPr>
              <w:spacing w:before="288" w:line="216" w:lineRule="exact"/>
              <w:ind w:left="72"/>
              <w:textAlignment w:val="baseline"/>
              <w:rPr>
                <w:rFonts w:ascii="Calibri" w:eastAsia="Calibri" w:hAnsi="Calibri"/>
                <w:b/>
                <w:bCs/>
                <w:i/>
                <w:color w:val="000000"/>
              </w:rPr>
            </w:pPr>
            <w:r w:rsidRPr="007C1D40">
              <w:rPr>
                <w:rFonts w:ascii="Calibri" w:eastAsia="Calibri" w:hAnsi="Calibri"/>
                <w:b/>
                <w:bCs/>
                <w:i/>
                <w:color w:val="000000"/>
              </w:rPr>
              <w:t>Check Box</w:t>
            </w:r>
            <w:r>
              <w:rPr>
                <w:rFonts w:ascii="Calibri" w:eastAsia="Calibri" w:hAnsi="Calibri"/>
                <w:b/>
                <w:bCs/>
                <w:i/>
                <w:color w:val="000000"/>
              </w:rPr>
              <w:t>(s)</w:t>
            </w:r>
            <w:r w:rsidRPr="007C1D40">
              <w:rPr>
                <w:rFonts w:ascii="Calibri" w:eastAsia="Calibri" w:hAnsi="Calibri"/>
                <w:b/>
                <w:bCs/>
                <w:i/>
                <w:color w:val="000000"/>
              </w:rPr>
              <w:t xml:space="preserve"> if applicable:</w:t>
            </w:r>
          </w:p>
          <w:p w14:paraId="2A0996AB" w14:textId="77777777" w:rsidR="00EA3BEA" w:rsidRPr="007C1D40" w:rsidRDefault="00EA3BEA" w:rsidP="00EA3BEA">
            <w:pPr>
              <w:spacing w:before="288" w:line="216" w:lineRule="exact"/>
              <w:ind w:left="72"/>
              <w:textAlignment w:val="baseline"/>
              <w:rPr>
                <w:rFonts w:ascii="Calibri" w:eastAsia="Calibri" w:hAnsi="Calibri"/>
                <w:iCs/>
                <w:color w:val="000000"/>
              </w:rPr>
            </w:pPr>
            <w:r w:rsidRPr="007C1D40">
              <w:rPr>
                <w:rFonts w:ascii="Calibri" w:eastAsia="Calibri" w:hAnsi="Calibri"/>
                <w:b/>
                <w:bCs/>
                <w:i/>
                <w:color w:val="000000"/>
              </w:rPr>
              <w:t xml:space="preserve"> [ </w:t>
            </w:r>
            <w:proofErr w:type="gramStart"/>
            <w:r w:rsidRPr="007C1D40">
              <w:rPr>
                <w:rFonts w:ascii="Calibri" w:eastAsia="Calibri" w:hAnsi="Calibri"/>
                <w:b/>
                <w:bCs/>
                <w:i/>
                <w:color w:val="000000"/>
              </w:rPr>
              <w:t xml:space="preserve">  ]</w:t>
            </w:r>
            <w:proofErr w:type="gramEnd"/>
            <w:r w:rsidRPr="007C1D40">
              <w:rPr>
                <w:rFonts w:ascii="Calibri" w:eastAsia="Calibri" w:hAnsi="Calibri"/>
                <w:i/>
                <w:color w:val="000000"/>
              </w:rPr>
              <w:t xml:space="preserve"> </w:t>
            </w:r>
            <w:r w:rsidRPr="007C1D40">
              <w:rPr>
                <w:rFonts w:ascii="Calibri" w:eastAsia="Calibri" w:hAnsi="Calibri"/>
                <w:iCs/>
                <w:color w:val="000000"/>
              </w:rPr>
              <w:t xml:space="preserve"> Applicant Organization is a non-profit or academic and</w:t>
            </w:r>
            <w:r>
              <w:rPr>
                <w:rFonts w:ascii="Calibri" w:eastAsia="Calibri" w:hAnsi="Calibri"/>
                <w:iCs/>
                <w:color w:val="000000"/>
              </w:rPr>
              <w:t xml:space="preserve"> has applied</w:t>
            </w:r>
            <w:r w:rsidRPr="007C1D40">
              <w:rPr>
                <w:rFonts w:ascii="Calibri" w:eastAsia="Calibri" w:hAnsi="Calibri"/>
                <w:iCs/>
                <w:color w:val="000000"/>
              </w:rPr>
              <w:t xml:space="preserve"> for a fee waiver</w:t>
            </w:r>
          </w:p>
          <w:p w14:paraId="4CE5F38A" w14:textId="77777777" w:rsidR="00EA3BEA" w:rsidRDefault="00EA3BEA" w:rsidP="00EA3BEA">
            <w:pPr>
              <w:spacing w:before="288" w:line="216" w:lineRule="exact"/>
              <w:ind w:left="72"/>
              <w:textAlignment w:val="baseline"/>
              <w:rPr>
                <w:rFonts w:ascii="Calibri" w:eastAsia="Calibri" w:hAnsi="Calibri"/>
                <w:iCs/>
                <w:color w:val="000000"/>
              </w:rPr>
            </w:pPr>
            <w:r w:rsidRPr="007C1D40">
              <w:rPr>
                <w:rFonts w:ascii="Calibri" w:eastAsia="Calibri" w:hAnsi="Calibri"/>
                <w:b/>
                <w:bCs/>
                <w:i/>
                <w:color w:val="000000"/>
              </w:rPr>
              <w:t xml:space="preserve"> [ </w:t>
            </w:r>
            <w:proofErr w:type="gramStart"/>
            <w:r w:rsidRPr="007C1D40">
              <w:rPr>
                <w:rFonts w:ascii="Calibri" w:eastAsia="Calibri" w:hAnsi="Calibri"/>
                <w:b/>
                <w:bCs/>
                <w:i/>
                <w:color w:val="000000"/>
              </w:rPr>
              <w:t xml:space="preserve">  ]</w:t>
            </w:r>
            <w:proofErr w:type="gramEnd"/>
            <w:r w:rsidRPr="007C1D40">
              <w:rPr>
                <w:rFonts w:ascii="Calibri" w:eastAsia="Calibri" w:hAnsi="Calibri"/>
                <w:i/>
                <w:color w:val="000000"/>
              </w:rPr>
              <w:t xml:space="preserve"> </w:t>
            </w:r>
            <w:r w:rsidRPr="007C1D40">
              <w:rPr>
                <w:rFonts w:ascii="Calibri" w:eastAsia="Calibri" w:hAnsi="Calibri"/>
                <w:iCs/>
                <w:color w:val="000000"/>
              </w:rPr>
              <w:t xml:space="preserve"> Applicant Organization is a for profit </w:t>
            </w:r>
            <w:r>
              <w:rPr>
                <w:rFonts w:ascii="Calibri" w:eastAsia="Calibri" w:hAnsi="Calibri"/>
                <w:iCs/>
                <w:color w:val="000000"/>
              </w:rPr>
              <w:t xml:space="preserve">that has applied </w:t>
            </w:r>
            <w:r w:rsidRPr="007C1D40">
              <w:rPr>
                <w:rFonts w:ascii="Calibri" w:eastAsia="Calibri" w:hAnsi="Calibri"/>
                <w:iCs/>
                <w:color w:val="000000"/>
              </w:rPr>
              <w:t>for a fee waiver</w:t>
            </w:r>
          </w:p>
          <w:p w14:paraId="6EA00F72" w14:textId="04C5D63C" w:rsidR="00EA3BEA" w:rsidRDefault="00EA3BEA" w:rsidP="00EA3BEA">
            <w:pPr>
              <w:pStyle w:val="BodyText"/>
              <w:spacing w:before="240" w:after="160"/>
              <w:ind w:left="-20" w:right="20"/>
              <w:rPr>
                <w:rFonts w:asciiTheme="minorHAnsi" w:hAnsiTheme="minorHAnsi" w:cstheme="minorHAnsi"/>
                <w:i/>
              </w:rPr>
            </w:pPr>
            <w:r>
              <w:rPr>
                <w:rFonts w:ascii="Calibri" w:eastAsia="Calibri" w:hAnsi="Calibri"/>
                <w:b/>
                <w:bCs/>
                <w:i/>
                <w:color w:val="000000"/>
              </w:rPr>
              <w:t xml:space="preserve">   </w:t>
            </w:r>
            <w:proofErr w:type="gramStart"/>
            <w:r>
              <w:rPr>
                <w:rFonts w:ascii="Calibri" w:eastAsia="Calibri" w:hAnsi="Calibri"/>
                <w:b/>
                <w:bCs/>
                <w:i/>
                <w:color w:val="000000"/>
              </w:rPr>
              <w:t>[  ]</w:t>
            </w:r>
            <w:proofErr w:type="gramEnd"/>
            <w:r>
              <w:rPr>
                <w:rFonts w:ascii="Calibri" w:eastAsia="Calibri" w:hAnsi="Calibri"/>
                <w:b/>
                <w:bCs/>
                <w:i/>
                <w:color w:val="000000"/>
              </w:rPr>
              <w:t xml:space="preserve"> </w:t>
            </w:r>
            <w:r>
              <w:rPr>
                <w:rFonts w:ascii="Calibri" w:eastAsia="Calibri" w:hAnsi="Calibri"/>
                <w:iCs/>
                <w:color w:val="000000"/>
              </w:rPr>
              <w:t xml:space="preserve"> The effectiveness of Applicant Organization’s signature below is conditional upon DPP granting and countersigning Applicant Organization’s attached Request for Fee Waiver.</w:t>
            </w:r>
          </w:p>
          <w:p w14:paraId="0AE91BE7" w14:textId="3422D4A4" w:rsidR="00CA5024" w:rsidRPr="00C43AB6" w:rsidRDefault="00B21339" w:rsidP="00776AAC">
            <w:pPr>
              <w:pStyle w:val="BodyText"/>
              <w:spacing w:before="240" w:after="160"/>
              <w:ind w:left="-20" w:right="20"/>
              <w:rPr>
                <w:rFonts w:asciiTheme="minorHAnsi" w:hAnsiTheme="minorHAnsi" w:cstheme="minorHAnsi"/>
                <w:b/>
                <w:u w:val="single"/>
              </w:rPr>
            </w:pPr>
            <w:r w:rsidRPr="00C43AB6">
              <w:rPr>
                <w:rFonts w:asciiTheme="minorHAnsi" w:hAnsiTheme="minorHAnsi" w:cstheme="minorHAnsi"/>
                <w:b/>
              </w:rPr>
              <w:t>Company</w:t>
            </w:r>
            <w:r w:rsidR="00D3176B" w:rsidRPr="00C43AB6">
              <w:rPr>
                <w:rFonts w:asciiTheme="minorHAnsi" w:hAnsiTheme="minorHAnsi" w:cstheme="minorHAnsi"/>
                <w:b/>
              </w:rPr>
              <w:t>/Organization</w:t>
            </w:r>
            <w:r w:rsidRPr="00C43AB6">
              <w:rPr>
                <w:rFonts w:asciiTheme="minorHAnsi" w:hAnsiTheme="minorHAnsi" w:cstheme="minorHAnsi"/>
                <w:b/>
              </w:rPr>
              <w:t xml:space="preserve"> Name</w:t>
            </w:r>
            <w:r w:rsidRPr="00C43AB6">
              <w:rPr>
                <w:rFonts w:asciiTheme="minorHAnsi" w:hAnsiTheme="minorHAnsi" w:cstheme="minorHAnsi"/>
              </w:rPr>
              <w:t>:</w:t>
            </w:r>
            <w:r w:rsidRPr="00C43AB6">
              <w:rPr>
                <w:rFonts w:asciiTheme="minorHAnsi" w:hAnsiTheme="minorHAnsi" w:cstheme="minorHAnsi"/>
                <w:b/>
              </w:rPr>
              <w:t xml:space="preserve"> </w:t>
            </w:r>
            <w:r w:rsidR="00C65859" w:rsidRPr="00C43AB6">
              <w:rPr>
                <w:rFonts w:asciiTheme="minorHAnsi" w:hAnsiTheme="minorHAnsi" w:cstheme="minorHAnsi"/>
                <w:b/>
              </w:rPr>
              <w:t xml:space="preserve"> </w:t>
            </w:r>
            <w:r w:rsidR="00C65859" w:rsidRPr="00C43AB6">
              <w:rPr>
                <w:rFonts w:asciiTheme="minorHAnsi" w:hAnsiTheme="minorHAnsi" w:cstheme="minorHAnsi"/>
                <w:b/>
                <w:u w:val="single"/>
              </w:rPr>
              <w:t xml:space="preserve">                                                                                                                  </w:t>
            </w:r>
          </w:p>
          <w:p w14:paraId="183B5366" w14:textId="6DA88DF9" w:rsidR="00056E3B" w:rsidRPr="00C43AB6" w:rsidRDefault="49850F80" w:rsidP="469C1203">
            <w:pPr>
              <w:pStyle w:val="BodyText"/>
              <w:spacing w:before="240" w:after="160"/>
              <w:ind w:left="-20" w:right="20"/>
              <w:rPr>
                <w:rFonts w:asciiTheme="minorHAnsi" w:hAnsiTheme="minorHAnsi" w:cstheme="minorBidi"/>
                <w:u w:val="single"/>
              </w:rPr>
            </w:pPr>
            <w:r w:rsidRPr="00C43AB6">
              <w:rPr>
                <w:rFonts w:asciiTheme="minorHAnsi" w:hAnsiTheme="minorHAnsi" w:cstheme="minorBidi"/>
                <w:b/>
                <w:bCs/>
              </w:rPr>
              <w:t>Primary Contact Name:</w:t>
            </w:r>
            <w:r w:rsidR="2C477288" w:rsidRPr="00C43AB6">
              <w:rPr>
                <w:rFonts w:asciiTheme="minorHAnsi" w:hAnsiTheme="minorHAnsi" w:cstheme="minorBidi"/>
                <w:b/>
                <w:bCs/>
              </w:rPr>
              <w:t xml:space="preserve"> </w:t>
            </w:r>
            <w:r w:rsidR="28426757" w:rsidRPr="00C43AB6">
              <w:rPr>
                <w:rFonts w:asciiTheme="minorHAnsi" w:hAnsiTheme="minorHAnsi" w:cstheme="minorBidi"/>
                <w:b/>
                <w:bCs/>
                <w:u w:val="single"/>
              </w:rPr>
              <w:t xml:space="preserve">                                                                                                                                </w:t>
            </w:r>
          </w:p>
          <w:p w14:paraId="588E30D8" w14:textId="3E3CC62B" w:rsidR="008318C3" w:rsidRPr="00C43AB6" w:rsidRDefault="00B21339" w:rsidP="0032302F">
            <w:pPr>
              <w:pStyle w:val="BodyText"/>
              <w:spacing w:before="240" w:after="160"/>
              <w:ind w:left="-20" w:right="20"/>
              <w:rPr>
                <w:rFonts w:asciiTheme="minorHAnsi" w:hAnsiTheme="minorHAnsi" w:cstheme="minorHAnsi"/>
                <w:b/>
              </w:rPr>
            </w:pPr>
            <w:r w:rsidRPr="00C43AB6">
              <w:rPr>
                <w:rFonts w:asciiTheme="minorHAnsi" w:hAnsiTheme="minorHAnsi" w:cstheme="minorHAnsi"/>
                <w:b/>
              </w:rPr>
              <w:t>Title of Primary Contact:</w:t>
            </w:r>
            <w:r w:rsidR="0051449A" w:rsidRPr="00C43AB6">
              <w:rPr>
                <w:rFonts w:asciiTheme="minorHAnsi" w:hAnsiTheme="minorHAnsi" w:cstheme="minorHAnsi"/>
                <w:b/>
              </w:rPr>
              <w:t xml:space="preserve"> </w:t>
            </w:r>
            <w:r w:rsidR="00C65859" w:rsidRPr="00C43AB6">
              <w:rPr>
                <w:rFonts w:asciiTheme="minorHAnsi" w:hAnsiTheme="minorHAnsi" w:cstheme="minorHAnsi"/>
                <w:b/>
              </w:rPr>
              <w:t xml:space="preserve"> </w:t>
            </w:r>
            <w:r w:rsidR="00C65859" w:rsidRPr="00C43AB6">
              <w:rPr>
                <w:rFonts w:asciiTheme="minorHAnsi" w:hAnsiTheme="minorHAnsi" w:cstheme="minorHAnsi"/>
                <w:b/>
                <w:u w:val="single"/>
              </w:rPr>
              <w:t xml:space="preserve">                                                                                                                             </w:t>
            </w:r>
          </w:p>
          <w:p w14:paraId="20951395" w14:textId="74344636" w:rsidR="00D96AC3" w:rsidRPr="00C43AB6" w:rsidRDefault="00B21339" w:rsidP="0087705D">
            <w:pPr>
              <w:pStyle w:val="BodyText"/>
              <w:spacing w:before="120" w:after="120"/>
              <w:ind w:right="20"/>
              <w:rPr>
                <w:rFonts w:asciiTheme="minorHAnsi" w:hAnsiTheme="minorHAnsi" w:cstheme="minorHAnsi"/>
              </w:rPr>
            </w:pPr>
            <w:r w:rsidRPr="00C43AB6">
              <w:rPr>
                <w:rFonts w:asciiTheme="minorHAnsi" w:hAnsiTheme="minorHAnsi" w:cstheme="minorHAnsi"/>
                <w:b/>
              </w:rPr>
              <w:t>Address</w:t>
            </w:r>
            <w:r w:rsidRPr="00C43AB6">
              <w:rPr>
                <w:rFonts w:asciiTheme="minorHAnsi" w:hAnsiTheme="minorHAnsi" w:cstheme="minorHAnsi"/>
              </w:rPr>
              <w:t xml:space="preserve">: </w:t>
            </w:r>
            <w:r w:rsidR="00C65859" w:rsidRPr="00C43AB6">
              <w:rPr>
                <w:rFonts w:asciiTheme="minorHAnsi" w:hAnsiTheme="minorHAnsi" w:cstheme="minorHAnsi"/>
              </w:rPr>
              <w:t xml:space="preserve"> </w:t>
            </w:r>
            <w:r w:rsidR="00C65859" w:rsidRPr="00C43AB6">
              <w:rPr>
                <w:rFonts w:asciiTheme="minorHAnsi" w:hAnsiTheme="minorHAnsi" w:cstheme="minorHAnsi"/>
                <w:u w:val="single"/>
              </w:rPr>
              <w:t xml:space="preserve">                                                                                                                                                          </w:t>
            </w:r>
          </w:p>
          <w:p w14:paraId="30316B96" w14:textId="6E3FB033" w:rsidR="00115BC5" w:rsidRPr="00C43AB6" w:rsidRDefault="00C65859" w:rsidP="00334686">
            <w:pPr>
              <w:pStyle w:val="BodyText"/>
              <w:spacing w:before="120" w:after="120"/>
              <w:ind w:left="-20" w:right="20"/>
              <w:rPr>
                <w:rStyle w:val="normaltextrun"/>
                <w:rFonts w:asciiTheme="minorHAnsi" w:hAnsiTheme="minorHAnsi" w:cstheme="minorHAnsi"/>
                <w:color w:val="000000"/>
                <w:u w:val="single"/>
                <w:shd w:val="clear" w:color="auto" w:fill="FFFFFF"/>
              </w:rPr>
            </w:pPr>
            <w:r w:rsidRPr="00C43AB6">
              <w:rPr>
                <w:rStyle w:val="normaltextrun"/>
                <w:rFonts w:asciiTheme="minorHAnsi" w:hAnsiTheme="minorHAnsi" w:cstheme="minorHAnsi"/>
                <w:color w:val="000000"/>
                <w:shd w:val="clear" w:color="auto" w:fill="FFFFFF"/>
              </w:rPr>
              <w:t xml:space="preserve"> </w:t>
            </w:r>
            <w:r w:rsidRPr="00C43AB6">
              <w:rPr>
                <w:rStyle w:val="normaltextrun"/>
                <w:color w:val="000000"/>
                <w:shd w:val="clear" w:color="auto" w:fill="FFFFFF"/>
              </w:rPr>
              <w:t xml:space="preserve">               </w:t>
            </w:r>
            <w:r w:rsidRPr="00C43AB6">
              <w:rPr>
                <w:rStyle w:val="normaltextrun"/>
                <w:color w:val="000000"/>
                <w:u w:val="single"/>
                <w:shd w:val="clear" w:color="auto" w:fill="FFFFFF"/>
              </w:rPr>
              <w:t xml:space="preserve">                                                                                                                                            </w:t>
            </w:r>
          </w:p>
          <w:p w14:paraId="39D7031B" w14:textId="0EEBD63F" w:rsidR="00334686" w:rsidRPr="00C43AB6" w:rsidRDefault="00C65859" w:rsidP="00334686">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1509D9E2" w14:textId="01BFAD4E" w:rsidR="00115BC5" w:rsidRPr="00C43AB6" w:rsidRDefault="00C65859" w:rsidP="00334686">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751B46A1" w14:textId="7305D1B8" w:rsidR="00115BC5" w:rsidRPr="00C43AB6" w:rsidRDefault="00C65859" w:rsidP="00334686">
            <w:pPr>
              <w:pStyle w:val="BodyText"/>
              <w:spacing w:before="120" w:after="120"/>
              <w:ind w:left="-20" w:right="20"/>
              <w:rPr>
                <w:rFonts w:asciiTheme="minorHAnsi" w:hAnsiTheme="minorHAnsi" w:cstheme="minorHAnsi"/>
                <w:u w:val="single"/>
              </w:rPr>
            </w:pP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68CAF0BF" w14:textId="04215EE1" w:rsidR="00056E3B" w:rsidRPr="00C43AB6" w:rsidRDefault="00C65859">
            <w:pPr>
              <w:pStyle w:val="BodyText"/>
              <w:ind w:left="-14" w:right="14"/>
              <w:rPr>
                <w:rFonts w:asciiTheme="minorHAnsi" w:hAnsiTheme="minorHAnsi" w:cstheme="minorHAnsi"/>
              </w:rPr>
            </w:pPr>
            <w:r w:rsidRPr="00C43AB6">
              <w:rPr>
                <w:rFonts w:asciiTheme="minorHAnsi" w:hAnsiTheme="minorHAnsi" w:cstheme="minorHAnsi"/>
                <w:b/>
              </w:rPr>
              <w:t>Telephone</w:t>
            </w:r>
            <w:r w:rsidR="00B21339" w:rsidRPr="00C43AB6">
              <w:rPr>
                <w:rFonts w:asciiTheme="minorHAnsi" w:hAnsiTheme="minorHAnsi" w:cstheme="minorHAnsi"/>
              </w:rPr>
              <w:t xml:space="preserve">: </w:t>
            </w:r>
            <w:r w:rsidR="006A5370" w:rsidRPr="00C43AB6">
              <w:rPr>
                <w:rFonts w:asciiTheme="minorHAnsi" w:hAnsiTheme="minorHAnsi" w:cstheme="minorHAnsi"/>
                <w:u w:val="single"/>
              </w:rPr>
              <w:t xml:space="preserve">                                                                                                                                                       </w:t>
            </w:r>
          </w:p>
          <w:p w14:paraId="6595C8D5" w14:textId="77777777" w:rsidR="00C26475" w:rsidRPr="00C43AB6" w:rsidRDefault="00B21339" w:rsidP="005B3E85">
            <w:pPr>
              <w:pStyle w:val="BodyText"/>
              <w:spacing w:before="120" w:after="360"/>
              <w:ind w:left="-14" w:right="14"/>
              <w:rPr>
                <w:rFonts w:asciiTheme="minorHAnsi" w:hAnsiTheme="minorHAnsi" w:cstheme="minorHAnsi"/>
                <w:u w:val="single"/>
              </w:rPr>
            </w:pPr>
            <w:r w:rsidRPr="00C43AB6">
              <w:rPr>
                <w:rFonts w:asciiTheme="minorHAnsi" w:hAnsiTheme="minorHAnsi" w:cstheme="minorHAnsi"/>
                <w:b/>
              </w:rPr>
              <w:t>E-mail</w:t>
            </w:r>
            <w:r w:rsidRPr="00C43AB6">
              <w:rPr>
                <w:rFonts w:asciiTheme="minorHAnsi" w:hAnsiTheme="minorHAnsi" w:cstheme="minorHAnsi"/>
              </w:rPr>
              <w:t xml:space="preserve">: </w:t>
            </w:r>
            <w:r w:rsidR="006A5370" w:rsidRPr="00C43AB6">
              <w:rPr>
                <w:rFonts w:asciiTheme="minorHAnsi" w:hAnsiTheme="minorHAnsi" w:cstheme="minorHAnsi"/>
              </w:rPr>
              <w:t xml:space="preserve"> </w:t>
            </w:r>
            <w:r w:rsidR="006A5370" w:rsidRPr="00C43AB6">
              <w:rPr>
                <w:rFonts w:asciiTheme="minorHAnsi" w:hAnsiTheme="minorHAnsi" w:cstheme="minorHAnsi"/>
                <w:u w:val="single"/>
              </w:rPr>
              <w:t xml:space="preserve">                                                                           </w:t>
            </w:r>
            <w:r w:rsidR="006A5370" w:rsidRPr="00C43AB6">
              <w:rPr>
                <w:rFonts w:asciiTheme="minorHAnsi" w:hAnsiTheme="minorHAnsi" w:cstheme="minorHAnsi"/>
              </w:rPr>
              <w:t xml:space="preserve">  </w:t>
            </w:r>
            <w:r w:rsidRPr="00C43AB6">
              <w:rPr>
                <w:rFonts w:asciiTheme="minorHAnsi" w:hAnsiTheme="minorHAnsi" w:cstheme="minorHAnsi"/>
                <w:b/>
              </w:rPr>
              <w:t>Web Page URL</w:t>
            </w:r>
            <w:r w:rsidRPr="00C43AB6">
              <w:rPr>
                <w:rFonts w:asciiTheme="minorHAnsi" w:hAnsiTheme="minorHAnsi" w:cstheme="minorHAnsi"/>
              </w:rPr>
              <w:t>:</w:t>
            </w:r>
            <w:r w:rsidR="00C60B66" w:rsidRPr="00C43AB6">
              <w:rPr>
                <w:rFonts w:asciiTheme="minorHAnsi" w:hAnsiTheme="minorHAnsi" w:cstheme="minorHAnsi"/>
                <w:u w:val="single"/>
              </w:rPr>
              <w:t xml:space="preserve"> </w:t>
            </w:r>
            <w:r w:rsidR="006A5370" w:rsidRPr="00C43AB6">
              <w:rPr>
                <w:rFonts w:asciiTheme="minorHAnsi" w:hAnsiTheme="minorHAnsi" w:cstheme="minorHAnsi"/>
                <w:u w:val="single"/>
              </w:rPr>
              <w:t xml:space="preserve">                                                     </w:t>
            </w:r>
          </w:p>
          <w:p w14:paraId="3E4690BC" w14:textId="5B88E9BB" w:rsidR="0087705D" w:rsidRPr="00C43AB6" w:rsidRDefault="00FC3FEA" w:rsidP="04F578F3">
            <w:pPr>
              <w:pStyle w:val="BodyText"/>
              <w:spacing w:before="240" w:after="160"/>
              <w:ind w:left="-20" w:right="20"/>
              <w:rPr>
                <w:rFonts w:asciiTheme="minorHAnsi" w:hAnsiTheme="minorHAnsi" w:cstheme="minorBidi"/>
                <w:u w:val="single"/>
              </w:rPr>
            </w:pPr>
            <w:r>
              <w:rPr>
                <w:rFonts w:asciiTheme="minorHAnsi" w:hAnsiTheme="minorHAnsi" w:cstheme="minorBidi"/>
                <w:b/>
                <w:bCs/>
              </w:rPr>
              <w:t>Alternate</w:t>
            </w:r>
            <w:r w:rsidRPr="00C43AB6">
              <w:rPr>
                <w:rFonts w:asciiTheme="minorHAnsi" w:hAnsiTheme="minorHAnsi" w:cstheme="minorBidi"/>
                <w:b/>
                <w:bCs/>
              </w:rPr>
              <w:t xml:space="preserve"> </w:t>
            </w:r>
            <w:r w:rsidR="6D5937AD" w:rsidRPr="00C43AB6">
              <w:rPr>
                <w:rFonts w:asciiTheme="minorHAnsi" w:hAnsiTheme="minorHAnsi" w:cstheme="minorBidi"/>
                <w:b/>
                <w:bCs/>
              </w:rPr>
              <w:t xml:space="preserve">Contact Name: </w:t>
            </w:r>
            <w:r w:rsidR="6D5937AD" w:rsidRPr="00C43AB6">
              <w:rPr>
                <w:rFonts w:asciiTheme="minorHAnsi" w:hAnsiTheme="minorHAnsi" w:cstheme="minorBidi"/>
                <w:b/>
                <w:bCs/>
                <w:u w:val="single"/>
              </w:rPr>
              <w:t xml:space="preserve">                                                                                                                                </w:t>
            </w:r>
          </w:p>
          <w:p w14:paraId="342B51B7" w14:textId="2E7BA1C5" w:rsidR="0087705D" w:rsidRPr="00C43AB6" w:rsidRDefault="0087705D" w:rsidP="0087705D">
            <w:pPr>
              <w:pStyle w:val="BodyText"/>
              <w:spacing w:before="240" w:after="160"/>
              <w:ind w:left="-20" w:right="20"/>
              <w:rPr>
                <w:rFonts w:asciiTheme="minorHAnsi" w:hAnsiTheme="minorHAnsi" w:cstheme="minorHAnsi"/>
                <w:b/>
              </w:rPr>
            </w:pPr>
            <w:r w:rsidRPr="00C43AB6">
              <w:rPr>
                <w:rFonts w:asciiTheme="minorHAnsi" w:hAnsiTheme="minorHAnsi" w:cstheme="minorHAnsi"/>
                <w:b/>
              </w:rPr>
              <w:t xml:space="preserve">Title of </w:t>
            </w:r>
            <w:r w:rsidR="00FC3FEA">
              <w:rPr>
                <w:rFonts w:asciiTheme="minorHAnsi" w:hAnsiTheme="minorHAnsi" w:cstheme="minorHAnsi"/>
                <w:b/>
              </w:rPr>
              <w:t>Alternate</w:t>
            </w:r>
            <w:r w:rsidR="00FC3FEA" w:rsidRPr="00C43AB6">
              <w:rPr>
                <w:rFonts w:asciiTheme="minorHAnsi" w:hAnsiTheme="minorHAnsi" w:cstheme="minorHAnsi"/>
                <w:b/>
              </w:rPr>
              <w:t xml:space="preserve"> </w:t>
            </w:r>
            <w:r w:rsidRPr="00C43AB6">
              <w:rPr>
                <w:rFonts w:asciiTheme="minorHAnsi" w:hAnsiTheme="minorHAnsi" w:cstheme="minorHAnsi"/>
                <w:b/>
              </w:rPr>
              <w:t xml:space="preserve">Contact:  </w:t>
            </w:r>
            <w:r w:rsidRPr="00C43AB6">
              <w:rPr>
                <w:rFonts w:asciiTheme="minorHAnsi" w:hAnsiTheme="minorHAnsi" w:cstheme="minorHAnsi"/>
                <w:b/>
                <w:u w:val="single"/>
              </w:rPr>
              <w:t xml:space="preserve">                                                                                                                             </w:t>
            </w:r>
          </w:p>
          <w:p w14:paraId="7CEAB603" w14:textId="77777777" w:rsidR="0087705D" w:rsidRPr="00C43AB6" w:rsidRDefault="0087705D" w:rsidP="0087705D">
            <w:pPr>
              <w:pStyle w:val="BodyText"/>
              <w:spacing w:before="120" w:after="120"/>
              <w:ind w:right="20"/>
              <w:rPr>
                <w:rFonts w:asciiTheme="minorHAnsi" w:hAnsiTheme="minorHAnsi" w:cstheme="minorHAnsi"/>
              </w:rPr>
            </w:pPr>
            <w:r w:rsidRPr="00C43AB6">
              <w:rPr>
                <w:rFonts w:asciiTheme="minorHAnsi" w:hAnsiTheme="minorHAnsi" w:cstheme="minorHAnsi"/>
                <w:b/>
              </w:rPr>
              <w:t>Address</w:t>
            </w: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53559DCE" w14:textId="77777777" w:rsidR="0087705D" w:rsidRPr="00C43AB6" w:rsidRDefault="0087705D" w:rsidP="0087705D">
            <w:pPr>
              <w:pStyle w:val="BodyText"/>
              <w:spacing w:before="120" w:after="120"/>
              <w:ind w:left="-20" w:right="20"/>
              <w:rPr>
                <w:rStyle w:val="normaltextrun"/>
                <w:rFonts w:asciiTheme="minorHAnsi" w:hAnsiTheme="minorHAnsi" w:cstheme="minorHAnsi"/>
                <w:color w:val="000000"/>
                <w:u w:val="single"/>
                <w:shd w:val="clear" w:color="auto" w:fill="FFFFFF"/>
              </w:rPr>
            </w:pPr>
            <w:r w:rsidRPr="00C43AB6">
              <w:rPr>
                <w:rStyle w:val="normaltextrun"/>
                <w:rFonts w:asciiTheme="minorHAnsi" w:hAnsiTheme="minorHAnsi" w:cstheme="minorHAnsi"/>
                <w:color w:val="000000"/>
                <w:shd w:val="clear" w:color="auto" w:fill="FFFFFF"/>
              </w:rPr>
              <w:t xml:space="preserve"> </w:t>
            </w:r>
            <w:r w:rsidRPr="00C43AB6">
              <w:rPr>
                <w:rStyle w:val="normaltextrun"/>
                <w:color w:val="000000"/>
                <w:shd w:val="clear" w:color="auto" w:fill="FFFFFF"/>
              </w:rPr>
              <w:t xml:space="preserve">               </w:t>
            </w:r>
            <w:r w:rsidRPr="00C43AB6">
              <w:rPr>
                <w:rStyle w:val="normaltextrun"/>
                <w:color w:val="000000"/>
                <w:u w:val="single"/>
                <w:shd w:val="clear" w:color="auto" w:fill="FFFFFF"/>
              </w:rPr>
              <w:t xml:space="preserve">                                                                                                                                            </w:t>
            </w:r>
          </w:p>
          <w:p w14:paraId="1693C679" w14:textId="77777777" w:rsidR="0087705D" w:rsidRPr="00C43AB6" w:rsidRDefault="0087705D" w:rsidP="0087705D">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3E31D33E" w14:textId="77777777" w:rsidR="0087705D" w:rsidRPr="00C43AB6" w:rsidRDefault="0087705D" w:rsidP="0087705D">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1881CFB6" w14:textId="77777777" w:rsidR="0087705D" w:rsidRPr="00C43AB6" w:rsidRDefault="0087705D" w:rsidP="0087705D">
            <w:pPr>
              <w:pStyle w:val="BodyText"/>
              <w:spacing w:before="120" w:after="120"/>
              <w:ind w:left="-20" w:right="20"/>
              <w:rPr>
                <w:rFonts w:asciiTheme="minorHAnsi" w:hAnsiTheme="minorHAnsi" w:cstheme="minorHAnsi"/>
                <w:u w:val="single"/>
              </w:rPr>
            </w:pP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470A38F5" w14:textId="77777777" w:rsidR="0087705D" w:rsidRPr="00C43AB6" w:rsidRDefault="0087705D" w:rsidP="0087705D">
            <w:pPr>
              <w:pStyle w:val="BodyText"/>
              <w:ind w:left="-14" w:right="14"/>
              <w:rPr>
                <w:rFonts w:asciiTheme="minorHAnsi" w:hAnsiTheme="minorHAnsi" w:cstheme="minorHAnsi"/>
              </w:rPr>
            </w:pPr>
            <w:r w:rsidRPr="00C43AB6">
              <w:rPr>
                <w:rFonts w:asciiTheme="minorHAnsi" w:hAnsiTheme="minorHAnsi" w:cstheme="minorHAnsi"/>
                <w:b/>
              </w:rPr>
              <w:t>Telephone</w:t>
            </w: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50455C28" w14:textId="77777777" w:rsidR="0087705D" w:rsidRPr="00C43AB6" w:rsidRDefault="0087705D" w:rsidP="0087705D">
            <w:pPr>
              <w:pStyle w:val="BodyText"/>
              <w:spacing w:before="120" w:after="360"/>
              <w:ind w:left="-14" w:right="14"/>
              <w:rPr>
                <w:rFonts w:asciiTheme="minorHAnsi" w:hAnsiTheme="minorHAnsi" w:cstheme="minorHAnsi"/>
              </w:rPr>
            </w:pPr>
            <w:r w:rsidRPr="00C43AB6">
              <w:rPr>
                <w:rFonts w:asciiTheme="minorHAnsi" w:hAnsiTheme="minorHAnsi" w:cstheme="minorHAnsi"/>
                <w:b/>
              </w:rPr>
              <w:t>E-mail</w:t>
            </w:r>
            <w:r w:rsidRPr="00C43AB6">
              <w:rPr>
                <w:rFonts w:asciiTheme="minorHAnsi" w:hAnsiTheme="minorHAnsi" w:cstheme="minorHAnsi"/>
              </w:rPr>
              <w:t xml:space="preserve">:  </w:t>
            </w:r>
            <w:r w:rsidRPr="00C43AB6">
              <w:rPr>
                <w:rFonts w:asciiTheme="minorHAnsi" w:hAnsiTheme="minorHAnsi" w:cstheme="minorHAnsi"/>
                <w:u w:val="single"/>
              </w:rPr>
              <w:t xml:space="preserve">                                                                           </w:t>
            </w:r>
            <w:r w:rsidRPr="00C43AB6">
              <w:rPr>
                <w:rFonts w:asciiTheme="minorHAnsi" w:hAnsiTheme="minorHAnsi" w:cstheme="minorHAnsi"/>
              </w:rPr>
              <w:t xml:space="preserve">  </w:t>
            </w:r>
          </w:p>
          <w:p w14:paraId="0FED55AF" w14:textId="57F9DF8D" w:rsidR="006047A3" w:rsidRPr="00C43AB6" w:rsidRDefault="00FC3FEA" w:rsidP="006047A3">
            <w:pPr>
              <w:pStyle w:val="BodyText"/>
              <w:spacing w:before="240" w:after="160"/>
              <w:ind w:left="-20" w:right="20"/>
              <w:rPr>
                <w:rFonts w:asciiTheme="minorHAnsi" w:hAnsiTheme="minorHAnsi" w:cstheme="minorBidi"/>
                <w:u w:val="single"/>
              </w:rPr>
            </w:pPr>
            <w:r>
              <w:rPr>
                <w:rFonts w:asciiTheme="minorHAnsi" w:hAnsiTheme="minorHAnsi" w:cstheme="minorBidi"/>
                <w:b/>
                <w:bCs/>
              </w:rPr>
              <w:lastRenderedPageBreak/>
              <w:t>P</w:t>
            </w:r>
            <w:r w:rsidR="00047D1D">
              <w:rPr>
                <w:rFonts w:asciiTheme="minorHAnsi" w:hAnsiTheme="minorHAnsi" w:cstheme="minorBidi"/>
                <w:b/>
                <w:bCs/>
              </w:rPr>
              <w:t>ublic Relations</w:t>
            </w:r>
            <w:r w:rsidRPr="00C43AB6">
              <w:rPr>
                <w:rFonts w:asciiTheme="minorHAnsi" w:hAnsiTheme="minorHAnsi" w:cstheme="minorBidi"/>
                <w:b/>
                <w:bCs/>
              </w:rPr>
              <w:t xml:space="preserve"> </w:t>
            </w:r>
            <w:r w:rsidR="006047A3" w:rsidRPr="00C43AB6">
              <w:rPr>
                <w:rFonts w:asciiTheme="minorHAnsi" w:hAnsiTheme="minorHAnsi" w:cstheme="minorBidi"/>
                <w:b/>
                <w:bCs/>
              </w:rPr>
              <w:t xml:space="preserve">Contact Name: </w:t>
            </w:r>
            <w:r w:rsidR="006047A3" w:rsidRPr="00C43AB6">
              <w:rPr>
                <w:rFonts w:asciiTheme="minorHAnsi" w:hAnsiTheme="minorHAnsi" w:cstheme="minorBidi"/>
                <w:b/>
                <w:bCs/>
                <w:u w:val="single"/>
              </w:rPr>
              <w:t xml:space="preserve">                                                                                                                                </w:t>
            </w:r>
          </w:p>
          <w:p w14:paraId="1EFCC450" w14:textId="28020E06" w:rsidR="006047A3" w:rsidRPr="00C43AB6" w:rsidRDefault="006047A3" w:rsidP="006047A3">
            <w:pPr>
              <w:pStyle w:val="BodyText"/>
              <w:spacing w:before="240" w:after="160"/>
              <w:ind w:left="-20" w:right="20"/>
              <w:rPr>
                <w:rFonts w:asciiTheme="minorHAnsi" w:hAnsiTheme="minorHAnsi" w:cstheme="minorHAnsi"/>
                <w:b/>
              </w:rPr>
            </w:pPr>
            <w:r w:rsidRPr="00C43AB6">
              <w:rPr>
                <w:rFonts w:asciiTheme="minorHAnsi" w:hAnsiTheme="minorHAnsi" w:cstheme="minorHAnsi"/>
                <w:b/>
              </w:rPr>
              <w:t xml:space="preserve">Title of </w:t>
            </w:r>
            <w:r w:rsidR="00047D1D">
              <w:rPr>
                <w:rFonts w:asciiTheme="minorHAnsi" w:hAnsiTheme="minorHAnsi" w:cstheme="minorHAnsi"/>
                <w:b/>
              </w:rPr>
              <w:t>Public Relations</w:t>
            </w:r>
            <w:r w:rsidRPr="00C43AB6">
              <w:rPr>
                <w:rFonts w:asciiTheme="minorHAnsi" w:hAnsiTheme="minorHAnsi" w:cstheme="minorHAnsi"/>
                <w:b/>
              </w:rPr>
              <w:t xml:space="preserve"> Contact:  </w:t>
            </w:r>
            <w:r w:rsidRPr="00C43AB6">
              <w:rPr>
                <w:rFonts w:asciiTheme="minorHAnsi" w:hAnsiTheme="minorHAnsi" w:cstheme="minorHAnsi"/>
                <w:b/>
                <w:u w:val="single"/>
              </w:rPr>
              <w:t xml:space="preserve">                                                                                                                             </w:t>
            </w:r>
          </w:p>
          <w:p w14:paraId="6203EB35" w14:textId="77777777" w:rsidR="006047A3" w:rsidRPr="00C43AB6" w:rsidRDefault="006047A3" w:rsidP="006047A3">
            <w:pPr>
              <w:pStyle w:val="BodyText"/>
              <w:spacing w:before="120" w:after="120"/>
              <w:ind w:right="20"/>
              <w:rPr>
                <w:rFonts w:asciiTheme="minorHAnsi" w:hAnsiTheme="minorHAnsi" w:cstheme="minorHAnsi"/>
              </w:rPr>
            </w:pPr>
            <w:r w:rsidRPr="00C43AB6">
              <w:rPr>
                <w:rFonts w:asciiTheme="minorHAnsi" w:hAnsiTheme="minorHAnsi" w:cstheme="minorHAnsi"/>
                <w:b/>
              </w:rPr>
              <w:t>Address</w:t>
            </w: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4B63284B" w14:textId="77777777" w:rsidR="006047A3" w:rsidRPr="00C43AB6" w:rsidRDefault="006047A3" w:rsidP="006047A3">
            <w:pPr>
              <w:pStyle w:val="BodyText"/>
              <w:spacing w:before="120" w:after="120"/>
              <w:ind w:left="-20" w:right="20"/>
              <w:rPr>
                <w:rStyle w:val="normaltextrun"/>
                <w:rFonts w:asciiTheme="minorHAnsi" w:hAnsiTheme="minorHAnsi" w:cstheme="minorHAnsi"/>
                <w:color w:val="000000"/>
                <w:u w:val="single"/>
                <w:shd w:val="clear" w:color="auto" w:fill="FFFFFF"/>
              </w:rPr>
            </w:pPr>
            <w:r w:rsidRPr="00C43AB6">
              <w:rPr>
                <w:rStyle w:val="normaltextrun"/>
                <w:rFonts w:asciiTheme="minorHAnsi" w:hAnsiTheme="minorHAnsi" w:cstheme="minorHAnsi"/>
                <w:color w:val="000000"/>
                <w:shd w:val="clear" w:color="auto" w:fill="FFFFFF"/>
              </w:rPr>
              <w:t xml:space="preserve"> </w:t>
            </w:r>
            <w:r w:rsidRPr="00C43AB6">
              <w:rPr>
                <w:rStyle w:val="normaltextrun"/>
                <w:color w:val="000000"/>
                <w:shd w:val="clear" w:color="auto" w:fill="FFFFFF"/>
              </w:rPr>
              <w:t xml:space="preserve">               </w:t>
            </w:r>
            <w:r w:rsidRPr="00C43AB6">
              <w:rPr>
                <w:rStyle w:val="normaltextrun"/>
                <w:color w:val="000000"/>
                <w:u w:val="single"/>
                <w:shd w:val="clear" w:color="auto" w:fill="FFFFFF"/>
              </w:rPr>
              <w:t xml:space="preserve">                                                                                                                                            </w:t>
            </w:r>
          </w:p>
          <w:p w14:paraId="360DAF7F" w14:textId="77777777" w:rsidR="006047A3" w:rsidRPr="00C43AB6" w:rsidRDefault="006047A3" w:rsidP="006047A3">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46126457" w14:textId="77777777" w:rsidR="006047A3" w:rsidRPr="00C43AB6" w:rsidRDefault="006047A3" w:rsidP="006047A3">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4AA04934" w14:textId="77777777" w:rsidR="006047A3" w:rsidRPr="00C43AB6" w:rsidRDefault="006047A3" w:rsidP="006047A3">
            <w:pPr>
              <w:pStyle w:val="BodyText"/>
              <w:spacing w:before="120" w:after="120"/>
              <w:ind w:left="-20" w:right="20"/>
              <w:rPr>
                <w:rFonts w:asciiTheme="minorHAnsi" w:hAnsiTheme="minorHAnsi" w:cstheme="minorHAnsi"/>
                <w:u w:val="single"/>
              </w:rPr>
            </w:pP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02252371" w14:textId="77777777" w:rsidR="006047A3" w:rsidRPr="00C43AB6" w:rsidRDefault="006047A3" w:rsidP="006047A3">
            <w:pPr>
              <w:pStyle w:val="BodyText"/>
              <w:ind w:left="-14" w:right="14"/>
              <w:rPr>
                <w:rFonts w:asciiTheme="minorHAnsi" w:hAnsiTheme="minorHAnsi" w:cstheme="minorHAnsi"/>
              </w:rPr>
            </w:pPr>
            <w:r w:rsidRPr="00C43AB6">
              <w:rPr>
                <w:rFonts w:asciiTheme="minorHAnsi" w:hAnsiTheme="minorHAnsi" w:cstheme="minorHAnsi"/>
                <w:b/>
              </w:rPr>
              <w:t>Telephone</w:t>
            </w: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46CFFF83" w14:textId="77777777" w:rsidR="006047A3" w:rsidRDefault="006047A3" w:rsidP="006047A3">
            <w:pPr>
              <w:pStyle w:val="BodyText"/>
              <w:spacing w:before="120" w:after="360"/>
              <w:ind w:left="-14" w:right="14"/>
              <w:rPr>
                <w:rFonts w:asciiTheme="minorHAnsi" w:hAnsiTheme="minorHAnsi" w:cstheme="minorHAnsi"/>
              </w:rPr>
            </w:pPr>
            <w:r w:rsidRPr="00C43AB6">
              <w:rPr>
                <w:rFonts w:asciiTheme="minorHAnsi" w:hAnsiTheme="minorHAnsi" w:cstheme="minorHAnsi"/>
                <w:b/>
              </w:rPr>
              <w:t>E-mail</w:t>
            </w:r>
            <w:r w:rsidRPr="00C43AB6">
              <w:rPr>
                <w:rFonts w:asciiTheme="minorHAnsi" w:hAnsiTheme="minorHAnsi" w:cstheme="minorHAnsi"/>
              </w:rPr>
              <w:t xml:space="preserve">:  </w:t>
            </w:r>
            <w:r w:rsidRPr="00C43AB6">
              <w:rPr>
                <w:rFonts w:asciiTheme="minorHAnsi" w:hAnsiTheme="minorHAnsi" w:cstheme="minorHAnsi"/>
                <w:u w:val="single"/>
              </w:rPr>
              <w:t xml:space="preserve">                                                                           </w:t>
            </w:r>
            <w:r w:rsidRPr="00C43AB6">
              <w:rPr>
                <w:rFonts w:asciiTheme="minorHAnsi" w:hAnsiTheme="minorHAnsi" w:cstheme="minorHAnsi"/>
              </w:rPr>
              <w:t xml:space="preserve">  </w:t>
            </w:r>
          </w:p>
          <w:p w14:paraId="1F0F5417" w14:textId="54DB1159" w:rsidR="00047D1D" w:rsidRPr="00C43AB6" w:rsidRDefault="00047D1D" w:rsidP="00047D1D">
            <w:pPr>
              <w:pStyle w:val="BodyText"/>
              <w:spacing w:before="240" w:after="160"/>
              <w:ind w:left="-20" w:right="20"/>
              <w:rPr>
                <w:rFonts w:asciiTheme="minorHAnsi" w:hAnsiTheme="minorHAnsi" w:cstheme="minorBidi"/>
                <w:u w:val="single"/>
              </w:rPr>
            </w:pPr>
            <w:r>
              <w:rPr>
                <w:rFonts w:asciiTheme="minorHAnsi" w:hAnsiTheme="minorHAnsi" w:cstheme="minorBidi"/>
                <w:b/>
                <w:bCs/>
              </w:rPr>
              <w:t>Billing</w:t>
            </w:r>
            <w:r w:rsidRPr="00C43AB6">
              <w:rPr>
                <w:rFonts w:asciiTheme="minorHAnsi" w:hAnsiTheme="minorHAnsi" w:cstheme="minorBidi"/>
                <w:b/>
                <w:bCs/>
              </w:rPr>
              <w:t xml:space="preserve"> Contact Name: </w:t>
            </w:r>
            <w:r w:rsidRPr="00C43AB6">
              <w:rPr>
                <w:rFonts w:asciiTheme="minorHAnsi" w:hAnsiTheme="minorHAnsi" w:cstheme="minorBidi"/>
                <w:b/>
                <w:bCs/>
                <w:u w:val="single"/>
              </w:rPr>
              <w:t xml:space="preserve">                                                                                                                                </w:t>
            </w:r>
          </w:p>
          <w:p w14:paraId="2A19B7B2" w14:textId="2510170F" w:rsidR="00047D1D" w:rsidRPr="00C43AB6" w:rsidRDefault="00047D1D" w:rsidP="00047D1D">
            <w:pPr>
              <w:pStyle w:val="BodyText"/>
              <w:spacing w:before="240" w:after="160"/>
              <w:ind w:left="-20" w:right="20"/>
              <w:rPr>
                <w:rFonts w:asciiTheme="minorHAnsi" w:hAnsiTheme="minorHAnsi" w:cstheme="minorHAnsi"/>
                <w:b/>
              </w:rPr>
            </w:pPr>
            <w:r w:rsidRPr="00C43AB6">
              <w:rPr>
                <w:rFonts w:asciiTheme="minorHAnsi" w:hAnsiTheme="minorHAnsi" w:cstheme="minorHAnsi"/>
                <w:b/>
              </w:rPr>
              <w:t xml:space="preserve">Title of </w:t>
            </w:r>
            <w:r>
              <w:rPr>
                <w:rFonts w:asciiTheme="minorHAnsi" w:hAnsiTheme="minorHAnsi" w:cstheme="minorHAnsi"/>
                <w:b/>
              </w:rPr>
              <w:t>Billing</w:t>
            </w:r>
            <w:r w:rsidRPr="00C43AB6">
              <w:rPr>
                <w:rFonts w:asciiTheme="minorHAnsi" w:hAnsiTheme="minorHAnsi" w:cstheme="minorHAnsi"/>
                <w:b/>
              </w:rPr>
              <w:t xml:space="preserve"> Contact:  </w:t>
            </w:r>
            <w:r w:rsidRPr="00C43AB6">
              <w:rPr>
                <w:rFonts w:asciiTheme="minorHAnsi" w:hAnsiTheme="minorHAnsi" w:cstheme="minorHAnsi"/>
                <w:b/>
                <w:u w:val="single"/>
              </w:rPr>
              <w:t xml:space="preserve">                                                                                                                             </w:t>
            </w:r>
          </w:p>
          <w:p w14:paraId="37A8EA20" w14:textId="77777777" w:rsidR="00047D1D" w:rsidRPr="00C43AB6" w:rsidRDefault="00047D1D" w:rsidP="00047D1D">
            <w:pPr>
              <w:pStyle w:val="BodyText"/>
              <w:spacing w:before="120" w:after="120"/>
              <w:ind w:right="20"/>
              <w:rPr>
                <w:rFonts w:asciiTheme="minorHAnsi" w:hAnsiTheme="minorHAnsi" w:cstheme="minorHAnsi"/>
              </w:rPr>
            </w:pPr>
            <w:r w:rsidRPr="00C43AB6">
              <w:rPr>
                <w:rFonts w:asciiTheme="minorHAnsi" w:hAnsiTheme="minorHAnsi" w:cstheme="minorHAnsi"/>
                <w:b/>
              </w:rPr>
              <w:t>Address</w:t>
            </w: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662AABE2" w14:textId="77777777" w:rsidR="00047D1D" w:rsidRPr="00C43AB6" w:rsidRDefault="00047D1D" w:rsidP="00047D1D">
            <w:pPr>
              <w:pStyle w:val="BodyText"/>
              <w:spacing w:before="120" w:after="120"/>
              <w:ind w:left="-20" w:right="20"/>
              <w:rPr>
                <w:rStyle w:val="normaltextrun"/>
                <w:rFonts w:asciiTheme="minorHAnsi" w:hAnsiTheme="minorHAnsi" w:cstheme="minorHAnsi"/>
                <w:color w:val="000000"/>
                <w:u w:val="single"/>
                <w:shd w:val="clear" w:color="auto" w:fill="FFFFFF"/>
              </w:rPr>
            </w:pPr>
            <w:r w:rsidRPr="00C43AB6">
              <w:rPr>
                <w:rStyle w:val="normaltextrun"/>
                <w:rFonts w:asciiTheme="minorHAnsi" w:hAnsiTheme="minorHAnsi" w:cstheme="minorHAnsi"/>
                <w:color w:val="000000"/>
                <w:shd w:val="clear" w:color="auto" w:fill="FFFFFF"/>
              </w:rPr>
              <w:t xml:space="preserve"> </w:t>
            </w:r>
            <w:r w:rsidRPr="00C43AB6">
              <w:rPr>
                <w:rStyle w:val="normaltextrun"/>
                <w:color w:val="000000"/>
                <w:shd w:val="clear" w:color="auto" w:fill="FFFFFF"/>
              </w:rPr>
              <w:t xml:space="preserve">               </w:t>
            </w:r>
            <w:r w:rsidRPr="00C43AB6">
              <w:rPr>
                <w:rStyle w:val="normaltextrun"/>
                <w:color w:val="000000"/>
                <w:u w:val="single"/>
                <w:shd w:val="clear" w:color="auto" w:fill="FFFFFF"/>
              </w:rPr>
              <w:t xml:space="preserve">                                                                                                                                            </w:t>
            </w:r>
          </w:p>
          <w:p w14:paraId="0E10EA47" w14:textId="77777777" w:rsidR="00047D1D" w:rsidRPr="00C43AB6" w:rsidRDefault="00047D1D" w:rsidP="00047D1D">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39F84BDB" w14:textId="77777777" w:rsidR="00047D1D" w:rsidRPr="00C43AB6" w:rsidRDefault="00047D1D" w:rsidP="00047D1D">
            <w:pPr>
              <w:pStyle w:val="BodyText"/>
              <w:spacing w:before="120" w:after="120"/>
              <w:ind w:left="-20" w:right="20"/>
              <w:rPr>
                <w:rStyle w:val="eop"/>
                <w:rFonts w:asciiTheme="minorHAnsi" w:hAnsiTheme="minorHAnsi" w:cstheme="minorHAnsi"/>
                <w:color w:val="000000"/>
                <w:u w:val="single"/>
                <w:shd w:val="clear" w:color="auto" w:fill="FFFFFF"/>
              </w:rPr>
            </w:pPr>
            <w:r w:rsidRPr="00C43AB6">
              <w:rPr>
                <w:rStyle w:val="eop"/>
                <w:rFonts w:asciiTheme="minorHAnsi" w:hAnsiTheme="minorHAnsi" w:cstheme="minorHAnsi"/>
                <w:color w:val="000000"/>
                <w:shd w:val="clear" w:color="auto" w:fill="FFFFFF"/>
              </w:rPr>
              <w:t xml:space="preserve"> </w:t>
            </w:r>
            <w:r w:rsidRPr="00C43AB6">
              <w:rPr>
                <w:rStyle w:val="eop"/>
                <w:color w:val="000000"/>
                <w:shd w:val="clear" w:color="auto" w:fill="FFFFFF"/>
              </w:rPr>
              <w:t xml:space="preserve">               </w:t>
            </w:r>
            <w:r w:rsidRPr="00C43AB6">
              <w:rPr>
                <w:rStyle w:val="eop"/>
                <w:color w:val="000000"/>
                <w:u w:val="single"/>
                <w:shd w:val="clear" w:color="auto" w:fill="FFFFFF"/>
              </w:rPr>
              <w:t xml:space="preserve">                                                                                                                                            </w:t>
            </w:r>
          </w:p>
          <w:p w14:paraId="0582F4E4" w14:textId="77777777" w:rsidR="00047D1D" w:rsidRPr="00C43AB6" w:rsidRDefault="00047D1D" w:rsidP="00047D1D">
            <w:pPr>
              <w:pStyle w:val="BodyText"/>
              <w:spacing w:before="120" w:after="120"/>
              <w:ind w:left="-20" w:right="20"/>
              <w:rPr>
                <w:rFonts w:asciiTheme="minorHAnsi" w:hAnsiTheme="minorHAnsi" w:cstheme="minorHAnsi"/>
                <w:u w:val="single"/>
              </w:rPr>
            </w:pP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0BF98AA0" w14:textId="77777777" w:rsidR="00047D1D" w:rsidRPr="00C43AB6" w:rsidRDefault="00047D1D" w:rsidP="00047D1D">
            <w:pPr>
              <w:pStyle w:val="BodyText"/>
              <w:ind w:left="-14" w:right="14"/>
              <w:rPr>
                <w:rFonts w:asciiTheme="minorHAnsi" w:hAnsiTheme="minorHAnsi" w:cstheme="minorHAnsi"/>
              </w:rPr>
            </w:pPr>
            <w:r w:rsidRPr="00C43AB6">
              <w:rPr>
                <w:rFonts w:asciiTheme="minorHAnsi" w:hAnsiTheme="minorHAnsi" w:cstheme="minorHAnsi"/>
                <w:b/>
              </w:rPr>
              <w:t>Telephone</w:t>
            </w:r>
            <w:r w:rsidRPr="00C43AB6">
              <w:rPr>
                <w:rFonts w:asciiTheme="minorHAnsi" w:hAnsiTheme="minorHAnsi" w:cstheme="minorHAnsi"/>
              </w:rPr>
              <w:t xml:space="preserve">: </w:t>
            </w:r>
            <w:r w:rsidRPr="00C43AB6">
              <w:rPr>
                <w:rFonts w:asciiTheme="minorHAnsi" w:hAnsiTheme="minorHAnsi" w:cstheme="minorHAnsi"/>
                <w:u w:val="single"/>
              </w:rPr>
              <w:t xml:space="preserve">                                                                                                                                                       </w:t>
            </w:r>
          </w:p>
          <w:p w14:paraId="12B04AA3" w14:textId="7F47CDA6" w:rsidR="00047D1D" w:rsidRPr="00C43AB6" w:rsidRDefault="00047D1D" w:rsidP="00047D1D">
            <w:pPr>
              <w:pStyle w:val="BodyText"/>
              <w:spacing w:before="120" w:after="360"/>
              <w:ind w:left="-14" w:right="14"/>
              <w:rPr>
                <w:rFonts w:asciiTheme="minorHAnsi" w:hAnsiTheme="minorHAnsi" w:cstheme="minorHAnsi"/>
                <w:b/>
                <w:u w:val="single"/>
              </w:rPr>
            </w:pPr>
            <w:r w:rsidRPr="00C43AB6">
              <w:rPr>
                <w:rFonts w:asciiTheme="minorHAnsi" w:hAnsiTheme="minorHAnsi" w:cstheme="minorHAnsi"/>
                <w:b/>
              </w:rPr>
              <w:t>E-mail</w:t>
            </w:r>
            <w:r w:rsidRPr="00C43AB6">
              <w:rPr>
                <w:rFonts w:asciiTheme="minorHAnsi" w:hAnsiTheme="minorHAnsi" w:cstheme="minorHAnsi"/>
              </w:rPr>
              <w:t xml:space="preserve">:  </w:t>
            </w:r>
            <w:r w:rsidRPr="00C43AB6">
              <w:rPr>
                <w:rFonts w:asciiTheme="minorHAnsi" w:hAnsiTheme="minorHAnsi" w:cstheme="minorHAnsi"/>
                <w:u w:val="single"/>
              </w:rPr>
              <w:t xml:space="preserve">                                                                           </w:t>
            </w:r>
            <w:r w:rsidRPr="00C43AB6">
              <w:rPr>
                <w:rFonts w:asciiTheme="minorHAnsi" w:hAnsiTheme="minorHAnsi" w:cstheme="minorHAnsi"/>
              </w:rPr>
              <w:t xml:space="preserve">  </w:t>
            </w:r>
          </w:p>
        </w:tc>
      </w:tr>
    </w:tbl>
    <w:p w14:paraId="5F397562" w14:textId="77777777" w:rsidR="00946127" w:rsidRPr="00C43AB6" w:rsidRDefault="00946127" w:rsidP="0017108A">
      <w:pPr>
        <w:pStyle w:val="BodyText"/>
        <w:ind w:left="270" w:right="-160"/>
        <w:rPr>
          <w:rFonts w:asciiTheme="minorHAnsi" w:hAnsiTheme="minorHAnsi" w:cstheme="minorHAnsi"/>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509"/>
      </w:tblGrid>
      <w:tr w:rsidR="00C97697" w:rsidRPr="00C43AB6" w14:paraId="5D8548F7" w14:textId="77777777" w:rsidTr="00486977">
        <w:tc>
          <w:tcPr>
            <w:tcW w:w="4581" w:type="dxa"/>
          </w:tcPr>
          <w:p w14:paraId="61E0123A" w14:textId="6AED70E7" w:rsidR="0073211D" w:rsidRPr="00C43AB6" w:rsidRDefault="0073211D" w:rsidP="006862C2">
            <w:pPr>
              <w:pStyle w:val="BodyText"/>
              <w:spacing w:before="60" w:after="60"/>
              <w:ind w:right="877"/>
              <w:rPr>
                <w:rFonts w:asciiTheme="minorHAnsi" w:hAnsiTheme="minorHAnsi" w:cstheme="minorBidi"/>
              </w:rPr>
            </w:pPr>
          </w:p>
        </w:tc>
        <w:tc>
          <w:tcPr>
            <w:tcW w:w="4509" w:type="dxa"/>
          </w:tcPr>
          <w:p w14:paraId="6C2834FA" w14:textId="37EA2523" w:rsidR="001B0215" w:rsidRPr="00C43AB6" w:rsidRDefault="001B0215" w:rsidP="006862C2">
            <w:pPr>
              <w:pStyle w:val="BodyText"/>
              <w:ind w:left="340" w:right="258"/>
              <w:rPr>
                <w:b/>
                <w:bCs/>
              </w:rPr>
            </w:pPr>
          </w:p>
        </w:tc>
      </w:tr>
    </w:tbl>
    <w:p w14:paraId="143F0527" w14:textId="6AD9DCBD" w:rsidR="00946127" w:rsidRDefault="00B21339" w:rsidP="00F56810">
      <w:pPr>
        <w:pStyle w:val="BodyText"/>
        <w:ind w:left="274" w:right="-158"/>
        <w:rPr>
          <w:rFonts w:asciiTheme="minorHAnsi" w:hAnsiTheme="minorHAnsi" w:cstheme="minorHAnsi"/>
          <w:color w:val="FFFFFF" w:themeColor="background1"/>
        </w:rPr>
      </w:pPr>
      <w:r w:rsidRPr="00C43AB6">
        <w:rPr>
          <w:rFonts w:asciiTheme="minorHAnsi" w:hAnsiTheme="minorHAnsi" w:cstheme="minorBidi"/>
        </w:rPr>
        <w:t xml:space="preserve">Applicant </w:t>
      </w:r>
      <w:r w:rsidR="3419B4FA" w:rsidRPr="00C43AB6">
        <w:rPr>
          <w:rFonts w:asciiTheme="minorHAnsi" w:hAnsiTheme="minorHAnsi" w:cstheme="minorBidi"/>
        </w:rPr>
        <w:t>Organization</w:t>
      </w:r>
      <w:r w:rsidR="0073211D" w:rsidRPr="00C43AB6">
        <w:rPr>
          <w:rFonts w:asciiTheme="minorHAnsi" w:hAnsiTheme="minorHAnsi" w:cstheme="minorBidi"/>
        </w:rPr>
        <w:t xml:space="preserve"> </w:t>
      </w:r>
      <w:r w:rsidRPr="00C43AB6">
        <w:rPr>
          <w:rFonts w:asciiTheme="minorHAnsi" w:hAnsiTheme="minorHAnsi" w:cstheme="minorBidi"/>
        </w:rPr>
        <w:t xml:space="preserve">may attach to, or transmit together with, this </w:t>
      </w:r>
      <w:r w:rsidR="00B91B3A" w:rsidRPr="00C43AB6">
        <w:rPr>
          <w:rFonts w:asciiTheme="minorHAnsi" w:hAnsiTheme="minorHAnsi" w:cstheme="minorBidi"/>
        </w:rPr>
        <w:t>Participa</w:t>
      </w:r>
      <w:r w:rsidR="00D32092" w:rsidRPr="00C43AB6">
        <w:rPr>
          <w:rFonts w:asciiTheme="minorHAnsi" w:hAnsiTheme="minorHAnsi" w:cstheme="minorBidi"/>
        </w:rPr>
        <w:t>nt</w:t>
      </w:r>
      <w:r w:rsidRPr="00C43AB6">
        <w:rPr>
          <w:rFonts w:asciiTheme="minorHAnsi" w:hAnsiTheme="minorHAnsi" w:cstheme="minorBidi"/>
        </w:rPr>
        <w:t xml:space="preserve"> Agreement a company logo </w:t>
      </w:r>
      <w:r w:rsidR="002623FB">
        <w:rPr>
          <w:rFonts w:asciiTheme="minorHAnsi" w:hAnsiTheme="minorHAnsi" w:cstheme="minorBidi"/>
        </w:rPr>
        <w:t xml:space="preserve">(JPG format) </w:t>
      </w:r>
      <w:r w:rsidRPr="00C43AB6">
        <w:rPr>
          <w:rFonts w:asciiTheme="minorHAnsi" w:hAnsiTheme="minorHAnsi" w:cstheme="minorBidi"/>
        </w:rPr>
        <w:t xml:space="preserve">for use by </w:t>
      </w:r>
      <w:r w:rsidR="00DE6521" w:rsidRPr="00C43AB6">
        <w:rPr>
          <w:rFonts w:asciiTheme="minorHAnsi" w:hAnsiTheme="minorHAnsi" w:cstheme="minorBidi"/>
        </w:rPr>
        <w:t>DDP</w:t>
      </w:r>
      <w:r w:rsidRPr="00C43AB6">
        <w:rPr>
          <w:rFonts w:asciiTheme="minorHAnsi" w:hAnsiTheme="minorHAnsi" w:cstheme="minorBidi"/>
        </w:rPr>
        <w:t xml:space="preserve"> as authorized herein.</w:t>
      </w:r>
      <w:r w:rsidR="00F56810" w:rsidRPr="00C43AB6">
        <w:rPr>
          <w:rFonts w:asciiTheme="minorHAnsi" w:hAnsiTheme="minorHAnsi" w:cstheme="minorBidi"/>
          <w:b/>
          <w:bCs/>
        </w:rPr>
        <w:t xml:space="preserve"> </w:t>
      </w:r>
      <w:r w:rsidR="00866066" w:rsidRPr="00C43AB6">
        <w:rPr>
          <w:rFonts w:asciiTheme="minorHAnsi" w:hAnsiTheme="minorHAnsi" w:cstheme="minorHAnsi"/>
          <w:color w:val="FFFFFF" w:themeColor="background1"/>
        </w:rPr>
        <w:t xml:space="preserve">\ </w:t>
      </w:r>
    </w:p>
    <w:p w14:paraId="42F640F6" w14:textId="7C26F268" w:rsidR="003B6A43" w:rsidRDefault="003B6A43" w:rsidP="00F56810">
      <w:pPr>
        <w:pStyle w:val="BodyText"/>
        <w:ind w:left="274" w:right="-158"/>
        <w:rPr>
          <w:rFonts w:asciiTheme="minorHAnsi" w:hAnsiTheme="minorHAnsi" w:cstheme="minorHAnsi"/>
          <w:color w:val="FFFFFF" w:themeColor="background1"/>
        </w:rPr>
      </w:pPr>
    </w:p>
    <w:p w14:paraId="7CDF4DA2" w14:textId="77777777" w:rsidR="003B6A43" w:rsidRPr="00BE13F0" w:rsidRDefault="003B6A43" w:rsidP="003B6A43">
      <w:pPr>
        <w:spacing w:line="260" w:lineRule="exact"/>
        <w:ind w:left="288"/>
        <w:textAlignment w:val="baseline"/>
        <w:rPr>
          <w:rFonts w:ascii="Calibri" w:eastAsia="Calibri" w:hAnsi="Calibri"/>
          <w:b/>
          <w:bCs/>
          <w:i/>
          <w:iCs/>
          <w:color w:val="000000"/>
        </w:rPr>
      </w:pPr>
      <w:r w:rsidRPr="00BE13F0">
        <w:rPr>
          <w:rFonts w:ascii="Calibri" w:eastAsia="Calibri" w:hAnsi="Calibri"/>
          <w:b/>
          <w:bCs/>
          <w:i/>
          <w:iCs/>
          <w:color w:val="000000"/>
        </w:rPr>
        <w:t>Check if applicable:</w:t>
      </w:r>
    </w:p>
    <w:p w14:paraId="1DB22A7A" w14:textId="77777777" w:rsidR="003B6A43" w:rsidRPr="00BE13F0" w:rsidRDefault="003B6A43" w:rsidP="003B6A43">
      <w:pPr>
        <w:spacing w:line="260" w:lineRule="exact"/>
        <w:ind w:left="288"/>
        <w:textAlignment w:val="baseline"/>
        <w:rPr>
          <w:rFonts w:ascii="Calibri" w:eastAsia="Calibri" w:hAnsi="Calibri"/>
          <w:b/>
          <w:bCs/>
          <w:i/>
          <w:iCs/>
          <w:color w:val="000000"/>
        </w:rPr>
      </w:pPr>
    </w:p>
    <w:p w14:paraId="7D2E8633" w14:textId="57145014" w:rsidR="003B6A43" w:rsidRDefault="003B6A43" w:rsidP="003B6A43">
      <w:pPr>
        <w:pStyle w:val="BodyText"/>
        <w:ind w:left="274" w:right="-158"/>
        <w:rPr>
          <w:rFonts w:asciiTheme="minorHAnsi" w:hAnsiTheme="minorHAnsi" w:cstheme="minorHAnsi"/>
          <w:color w:val="FFFFFF" w:themeColor="background1"/>
        </w:rPr>
      </w:pPr>
      <w:r w:rsidRPr="00BE13F0">
        <w:rPr>
          <w:rFonts w:ascii="Calibri" w:eastAsia="Calibri" w:hAnsi="Calibri"/>
          <w:color w:val="000000"/>
        </w:rPr>
        <w:t xml:space="preserve"> </w:t>
      </w:r>
      <w:proofErr w:type="gramStart"/>
      <w:r w:rsidRPr="00BE13F0">
        <w:rPr>
          <w:rFonts w:ascii="Calibri" w:eastAsia="Calibri" w:hAnsi="Calibri"/>
          <w:color w:val="000000"/>
        </w:rPr>
        <w:t>[  ]</w:t>
      </w:r>
      <w:proofErr w:type="gramEnd"/>
      <w:r w:rsidRPr="00BE13F0">
        <w:rPr>
          <w:rFonts w:ascii="Calibri" w:eastAsia="Calibri" w:hAnsi="Calibri"/>
          <w:b/>
          <w:bCs/>
          <w:i/>
          <w:iCs/>
          <w:color w:val="000000"/>
        </w:rPr>
        <w:t xml:space="preserve"> </w:t>
      </w:r>
      <w:r w:rsidRPr="00BE13F0">
        <w:rPr>
          <w:rFonts w:ascii="Calibri" w:eastAsia="Calibri" w:hAnsi="Calibri"/>
          <w:color w:val="000000"/>
        </w:rPr>
        <w:t xml:space="preserve"> DDP has reviewed and approved Applicant Organization’s request for a fee waiver</w:t>
      </w:r>
      <w:r>
        <w:rPr>
          <w:rFonts w:ascii="Calibri" w:eastAsia="Calibri" w:hAnsi="Calibri"/>
          <w:color w:val="000000"/>
        </w:rPr>
        <w:t xml:space="preserve"> based upon the information included in the attached Fee Waiver Request)</w:t>
      </w:r>
    </w:p>
    <w:p w14:paraId="5D71B0AB" w14:textId="77777777" w:rsidR="00C43AB6" w:rsidRPr="00C43AB6" w:rsidRDefault="00C43AB6" w:rsidP="00F56810">
      <w:pPr>
        <w:pStyle w:val="BodyText"/>
        <w:ind w:left="274" w:right="-158"/>
        <w:rPr>
          <w:rFonts w:asciiTheme="minorHAnsi" w:hAnsiTheme="minorHAnsi" w:cstheme="minorHAnsi"/>
        </w:rPr>
      </w:pPr>
    </w:p>
    <w:p w14:paraId="78B108D3" w14:textId="56B8875C" w:rsidR="00D75AFF" w:rsidRPr="00C43AB6" w:rsidRDefault="00D75AFF" w:rsidP="0A2515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cs="Arial"/>
          <w:b/>
          <w:bCs/>
          <w:color w:val="000000"/>
        </w:rPr>
      </w:pPr>
      <w:r w:rsidRPr="00C43AB6">
        <w:rPr>
          <w:rFonts w:cs="Arial"/>
          <w:b/>
          <w:bCs/>
          <w:color w:val="000000" w:themeColor="text1"/>
        </w:rPr>
        <w:t xml:space="preserve">     Applicant Authorized Signatory:</w:t>
      </w:r>
      <w:r w:rsidRPr="00C43AB6">
        <w:tab/>
      </w:r>
      <w:r w:rsidRPr="00C43AB6">
        <w:tab/>
      </w:r>
      <w:r w:rsidRPr="00C43AB6">
        <w:tab/>
      </w:r>
      <w:r w:rsidRPr="00C43AB6">
        <w:rPr>
          <w:rFonts w:cs="Arial"/>
          <w:b/>
          <w:bCs/>
          <w:color w:val="000000" w:themeColor="text1"/>
        </w:rPr>
        <w:t xml:space="preserve"> </w:t>
      </w:r>
      <w:r w:rsidR="00486BC4">
        <w:rPr>
          <w:rFonts w:cs="Arial"/>
          <w:b/>
          <w:bCs/>
          <w:color w:val="000000" w:themeColor="text1"/>
        </w:rPr>
        <w:t xml:space="preserve">The </w:t>
      </w:r>
      <w:r w:rsidR="00CA5024" w:rsidRPr="00C43AB6">
        <w:rPr>
          <w:rFonts w:cs="Arial"/>
          <w:b/>
          <w:bCs/>
          <w:color w:val="000000" w:themeColor="text1"/>
        </w:rPr>
        <w:t>Digital Dollar Project</w:t>
      </w:r>
      <w:r w:rsidR="00486BC4">
        <w:rPr>
          <w:rFonts w:cs="Arial"/>
          <w:b/>
          <w:bCs/>
          <w:color w:val="000000" w:themeColor="text1"/>
        </w:rPr>
        <w:t>, Inc.</w:t>
      </w:r>
      <w:r w:rsidR="00CA5024" w:rsidRPr="00C43AB6">
        <w:rPr>
          <w:rFonts w:cs="Arial"/>
          <w:b/>
          <w:bCs/>
          <w:color w:val="000000" w:themeColor="text1"/>
        </w:rPr>
        <w:t xml:space="preserve"> Signatory</w:t>
      </w:r>
      <w:r w:rsidR="008A10BB" w:rsidRPr="00C43AB6">
        <w:rPr>
          <w:rFonts w:cs="Arial"/>
          <w:b/>
          <w:bCs/>
          <w:color w:val="000000" w:themeColor="text1"/>
        </w:rPr>
        <w:t>:</w:t>
      </w:r>
      <w:r w:rsidRPr="00C43AB6">
        <w:rPr>
          <w:rFonts w:cs="Arial"/>
          <w:b/>
          <w:bCs/>
          <w:color w:val="000000" w:themeColor="text1"/>
        </w:rPr>
        <w:t xml:space="preserve">      </w:t>
      </w:r>
    </w:p>
    <w:p w14:paraId="34444D01" w14:textId="62524123" w:rsidR="0A2515C4" w:rsidRPr="00C43AB6" w:rsidRDefault="0A2515C4" w:rsidP="0A2515C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b/>
          <w:bCs/>
          <w:color w:val="000000" w:themeColor="text1"/>
          <w:szCs w:val="20"/>
        </w:rPr>
      </w:pPr>
    </w:p>
    <w:p w14:paraId="3AAC8EDF" w14:textId="4624D381" w:rsidR="00D75AFF" w:rsidRPr="00C43AB6" w:rsidRDefault="00D75AF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rPr>
      </w:pPr>
      <w:r w:rsidRPr="00C43AB6">
        <w:rPr>
          <w:rFonts w:cs="Arial"/>
          <w:color w:val="000000" w:themeColor="text1"/>
          <w:u w:val="single"/>
        </w:rPr>
        <w:t xml:space="preserve">    </w:t>
      </w:r>
      <w:r w:rsidR="1634F62D" w:rsidRPr="00C43AB6">
        <w:rPr>
          <w:rFonts w:cs="Arial"/>
          <w:color w:val="000000" w:themeColor="text1"/>
          <w:u w:val="single"/>
        </w:rPr>
        <w:t xml:space="preserve">                </w:t>
      </w:r>
      <w:r w:rsidRPr="00C43AB6">
        <w:rPr>
          <w:rFonts w:cs="Arial"/>
          <w:color w:val="000000" w:themeColor="text1"/>
          <w:u w:val="single"/>
        </w:rPr>
        <w:t xml:space="preserve">                            </w:t>
      </w:r>
      <w:r w:rsidRPr="00C43AB6">
        <w:tab/>
      </w:r>
      <w:r w:rsidRPr="00C43AB6">
        <w:tab/>
      </w:r>
      <w:r w:rsidRPr="00C43AB6">
        <w:tab/>
      </w:r>
      <w:r w:rsidRPr="00C43AB6">
        <w:rPr>
          <w:rFonts w:cs="Arial"/>
          <w:color w:val="000000" w:themeColor="text1"/>
        </w:rPr>
        <w:t xml:space="preserve">                    </w:t>
      </w:r>
    </w:p>
    <w:p w14:paraId="08F1E38C" w14:textId="2F7AC537" w:rsidR="00D75AFF" w:rsidRPr="00C43AB6" w:rsidRDefault="00D75AF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43AB6">
        <w:rPr>
          <w:rFonts w:cs="Arial"/>
          <w:color w:val="000000" w:themeColor="text1"/>
        </w:rPr>
        <w:t>(Print Organization Name)</w:t>
      </w:r>
      <w:r w:rsidRPr="00C43AB6">
        <w:tab/>
      </w:r>
      <w:r w:rsidRPr="00C43AB6">
        <w:tab/>
      </w:r>
      <w:r w:rsidRPr="00C43AB6">
        <w:tab/>
      </w:r>
      <w:r w:rsidR="00CA5024" w:rsidRPr="00C43AB6">
        <w:tab/>
      </w:r>
      <w:r w:rsidR="00486BC4">
        <w:t xml:space="preserve">The </w:t>
      </w:r>
      <w:r w:rsidR="008A10BB" w:rsidRPr="00C43AB6">
        <w:t>DIGITAL DOLLAR PROJECT</w:t>
      </w:r>
      <w:r w:rsidR="00486BC4">
        <w:t>, Inc.</w:t>
      </w:r>
    </w:p>
    <w:p w14:paraId="42B31FDE" w14:textId="1C0F6556" w:rsidR="00D75AFF" w:rsidRPr="00C43AB6" w:rsidRDefault="0069498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0"/>
        </w:rPr>
      </w:pPr>
      <w:r w:rsidRPr="00C43AB6">
        <w:rPr>
          <w:rFonts w:cs="Arial"/>
          <w:color w:val="000000"/>
          <w:szCs w:val="20"/>
        </w:rPr>
        <w:t>(</w:t>
      </w:r>
      <w:r w:rsidRPr="00C43AB6">
        <w:rPr>
          <w:rFonts w:cs="Arial"/>
          <w:i/>
          <w:iCs/>
          <w:color w:val="000000"/>
          <w:szCs w:val="20"/>
        </w:rPr>
        <w:t xml:space="preserve">Applicant Company or </w:t>
      </w:r>
      <w:r w:rsidR="00DE6521" w:rsidRPr="00C43AB6">
        <w:rPr>
          <w:rFonts w:cs="Arial"/>
          <w:i/>
          <w:iCs/>
          <w:color w:val="000000"/>
          <w:szCs w:val="20"/>
        </w:rPr>
        <w:t>Participant</w:t>
      </w:r>
      <w:r w:rsidRPr="00C43AB6">
        <w:rPr>
          <w:rFonts w:cs="Arial"/>
          <w:color w:val="000000"/>
          <w:szCs w:val="20"/>
        </w:rPr>
        <w:t>)</w:t>
      </w:r>
    </w:p>
    <w:p w14:paraId="0E4ADCF8" w14:textId="77777777" w:rsidR="0069498F" w:rsidRPr="00C43AB6" w:rsidRDefault="0069498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0"/>
        </w:rPr>
      </w:pPr>
    </w:p>
    <w:p w14:paraId="1D85651C" w14:textId="589C84E3" w:rsidR="008A10BB" w:rsidRPr="00C43AB6" w:rsidRDefault="00D75AF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C43AB6">
        <w:rPr>
          <w:rFonts w:cs="Arial"/>
          <w:color w:val="000000" w:themeColor="text1"/>
        </w:rPr>
        <w:t>By:_</w:t>
      </w:r>
      <w:proofErr w:type="gramEnd"/>
      <w:r w:rsidRPr="00C43AB6">
        <w:rPr>
          <w:rFonts w:cs="Arial"/>
          <w:color w:val="000000" w:themeColor="text1"/>
        </w:rPr>
        <w:t>_________________________</w:t>
      </w:r>
      <w:r w:rsidRPr="00C43AB6">
        <w:tab/>
      </w:r>
      <w:r w:rsidR="00CA5024" w:rsidRPr="00C43AB6">
        <w:tab/>
      </w:r>
      <w:r w:rsidR="008A10BB" w:rsidRPr="00C43AB6">
        <w:tab/>
        <w:t>By:  ____________________________</w:t>
      </w:r>
      <w:r w:rsidR="008A10BB" w:rsidRPr="00C43AB6">
        <w:tab/>
      </w:r>
      <w:r w:rsidR="008A10BB" w:rsidRPr="00C43AB6">
        <w:rPr>
          <w:rFonts w:cs="Arial"/>
          <w:color w:val="000000" w:themeColor="text1"/>
        </w:rPr>
        <w:t xml:space="preserve">       </w:t>
      </w:r>
      <w:r w:rsidR="008A10BB" w:rsidRPr="00C43AB6">
        <w:tab/>
      </w:r>
    </w:p>
    <w:p w14:paraId="75F7477A" w14:textId="11273C0E" w:rsidR="00D75AFF" w:rsidRPr="00C43AB6" w:rsidRDefault="00C43AB6"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0"/>
        </w:rPr>
      </w:pPr>
      <w:r>
        <w:lastRenderedPageBreak/>
        <w:t xml:space="preserve">                    </w:t>
      </w:r>
      <w:r w:rsidR="008A10BB" w:rsidRPr="00C43AB6">
        <w:t>(signature)</w:t>
      </w:r>
      <w:r w:rsidR="008A10BB" w:rsidRPr="00C43AB6">
        <w:rPr>
          <w:rFonts w:cs="Arial"/>
          <w:color w:val="000000" w:themeColor="text1"/>
        </w:rPr>
        <w:tab/>
      </w:r>
      <w:r w:rsidR="008A10BB" w:rsidRPr="00C43AB6">
        <w:rPr>
          <w:rFonts w:cs="Arial"/>
          <w:color w:val="000000" w:themeColor="text1"/>
        </w:rPr>
        <w:tab/>
      </w:r>
      <w:r w:rsidR="008A10BB" w:rsidRPr="00C43AB6">
        <w:rPr>
          <w:rFonts w:cs="Arial"/>
          <w:color w:val="000000" w:themeColor="text1"/>
        </w:rPr>
        <w:tab/>
      </w:r>
      <w:r w:rsidR="008A10BB" w:rsidRPr="00C43AB6">
        <w:rPr>
          <w:rFonts w:cs="Arial"/>
          <w:color w:val="000000" w:themeColor="text1"/>
        </w:rPr>
        <w:tab/>
      </w:r>
      <w:r w:rsidR="008A10BB" w:rsidRPr="00C43AB6">
        <w:rPr>
          <w:rFonts w:cs="Arial"/>
          <w:color w:val="000000" w:themeColor="text1"/>
        </w:rPr>
        <w:tab/>
        <w:t xml:space="preserve">          </w:t>
      </w:r>
      <w:r>
        <w:rPr>
          <w:rFonts w:cs="Arial"/>
          <w:color w:val="000000" w:themeColor="text1"/>
        </w:rPr>
        <w:t xml:space="preserve">             </w:t>
      </w:r>
      <w:proofErr w:type="gramStart"/>
      <w:r>
        <w:rPr>
          <w:rFonts w:cs="Arial"/>
          <w:color w:val="000000" w:themeColor="text1"/>
        </w:rPr>
        <w:t xml:space="preserve">   </w:t>
      </w:r>
      <w:r w:rsidR="008A10BB" w:rsidRPr="00C43AB6">
        <w:rPr>
          <w:rFonts w:cs="Arial"/>
          <w:color w:val="000000" w:themeColor="text1"/>
        </w:rPr>
        <w:t>(</w:t>
      </w:r>
      <w:proofErr w:type="gramEnd"/>
      <w:r w:rsidR="008A10BB" w:rsidRPr="00C43AB6">
        <w:rPr>
          <w:rFonts w:cs="Arial"/>
          <w:color w:val="000000" w:themeColor="text1"/>
        </w:rPr>
        <w:t>signature)</w:t>
      </w:r>
      <w:r w:rsidR="008A10BB" w:rsidRPr="00C43AB6">
        <w:t xml:space="preserve">  </w:t>
      </w:r>
      <w:r w:rsidR="00F87095" w:rsidRPr="00C43AB6">
        <w:t xml:space="preserve">                    </w:t>
      </w:r>
      <w:r w:rsidR="00F87095" w:rsidRPr="00C43AB6">
        <w:br/>
        <w:t xml:space="preserve">                                                </w:t>
      </w:r>
    </w:p>
    <w:p w14:paraId="2A7DF9F9" w14:textId="0A4DB757" w:rsidR="00D75AFF" w:rsidRPr="00C43AB6" w:rsidRDefault="00D75AF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proofErr w:type="gramStart"/>
      <w:r w:rsidRPr="00C43AB6">
        <w:rPr>
          <w:rFonts w:cs="Arial"/>
          <w:color w:val="000000" w:themeColor="text1"/>
        </w:rPr>
        <w:t>Name:_</w:t>
      </w:r>
      <w:proofErr w:type="gramEnd"/>
      <w:r w:rsidRPr="00C43AB6">
        <w:rPr>
          <w:rFonts w:cs="Arial"/>
          <w:color w:val="000000" w:themeColor="text1"/>
        </w:rPr>
        <w:t>______________________</w:t>
      </w:r>
      <w:r w:rsidRPr="00C43AB6">
        <w:tab/>
      </w:r>
      <w:r w:rsidR="00CA5024" w:rsidRPr="00C43AB6">
        <w:tab/>
      </w:r>
      <w:r w:rsidR="00CA5024" w:rsidRPr="00C43AB6">
        <w:tab/>
      </w:r>
      <w:r w:rsidR="008A10BB" w:rsidRPr="00C43AB6">
        <w:t>Name</w:t>
      </w:r>
      <w:r w:rsidR="00CA5024" w:rsidRPr="00C43AB6">
        <w:t>:  ___________________________</w:t>
      </w:r>
      <w:r w:rsidRPr="00C43AB6">
        <w:tab/>
      </w:r>
      <w:r w:rsidRPr="00C43AB6">
        <w:tab/>
      </w:r>
      <w:r w:rsidRPr="00C43AB6">
        <w:rPr>
          <w:rFonts w:cs="Arial"/>
          <w:color w:val="000000" w:themeColor="text1"/>
        </w:rPr>
        <w:t xml:space="preserve">       </w:t>
      </w:r>
    </w:p>
    <w:p w14:paraId="3DEB999A" w14:textId="77777777" w:rsidR="00D75AFF" w:rsidRPr="00C43AB6" w:rsidRDefault="00D75AF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0"/>
        </w:rPr>
      </w:pPr>
    </w:p>
    <w:p w14:paraId="1F8B6E06" w14:textId="4916816C" w:rsidR="00D75AFF" w:rsidRDefault="00D75AF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roofErr w:type="gramStart"/>
      <w:r w:rsidRPr="00C43AB6">
        <w:rPr>
          <w:rFonts w:cs="Arial"/>
          <w:color w:val="000000" w:themeColor="text1"/>
        </w:rPr>
        <w:t>Title:_</w:t>
      </w:r>
      <w:proofErr w:type="gramEnd"/>
      <w:r w:rsidRPr="00C43AB6">
        <w:rPr>
          <w:rFonts w:cs="Arial"/>
          <w:color w:val="000000" w:themeColor="text1"/>
        </w:rPr>
        <w:t>_______________________</w:t>
      </w:r>
      <w:r w:rsidRPr="00C43AB6">
        <w:tab/>
      </w:r>
      <w:r w:rsidR="008A10BB" w:rsidRPr="00C43AB6">
        <w:tab/>
      </w:r>
      <w:r w:rsidR="008A10BB" w:rsidRPr="00C43AB6">
        <w:tab/>
        <w:t>Title:  _____________________________</w:t>
      </w:r>
    </w:p>
    <w:p w14:paraId="2937B15D" w14:textId="77777777" w:rsidR="00C43AB6" w:rsidRPr="00C43AB6" w:rsidRDefault="00C43AB6"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themeColor="text1"/>
        </w:rPr>
      </w:pPr>
    </w:p>
    <w:p w14:paraId="013C4BDC" w14:textId="3EB0B929" w:rsidR="00D75AFF" w:rsidRPr="00C43AB6" w:rsidRDefault="00D75AFF" w:rsidP="00C43AB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rPr>
      </w:pPr>
      <w:r w:rsidRPr="00C43AB6">
        <w:rPr>
          <w:rFonts w:cs="Arial"/>
          <w:color w:val="000000" w:themeColor="text1"/>
        </w:rPr>
        <w:t xml:space="preserve">       </w:t>
      </w:r>
    </w:p>
    <w:p w14:paraId="29E04A0D" w14:textId="10776DD8" w:rsidR="006C1C35" w:rsidRPr="00C43AB6" w:rsidRDefault="00D75AFF" w:rsidP="00C43AB6">
      <w:pPr>
        <w:pStyle w:val="BodyText"/>
        <w:tabs>
          <w:tab w:val="left" w:pos="4431"/>
        </w:tabs>
        <w:ind w:right="-158"/>
        <w:jc w:val="both"/>
        <w:rPr>
          <w:rFonts w:asciiTheme="minorHAnsi" w:hAnsiTheme="minorHAnsi" w:cstheme="minorBidi"/>
          <w:color w:val="FFFFFF" w:themeColor="background1"/>
        </w:rPr>
      </w:pPr>
      <w:proofErr w:type="gramStart"/>
      <w:r w:rsidRPr="00C43AB6">
        <w:rPr>
          <w:rFonts w:asciiTheme="minorHAnsi" w:hAnsiTheme="minorHAnsi" w:cs="Arial"/>
          <w:color w:val="000000" w:themeColor="text1"/>
        </w:rPr>
        <w:t>Date:_</w:t>
      </w:r>
      <w:proofErr w:type="gramEnd"/>
      <w:r w:rsidRPr="00C43AB6">
        <w:rPr>
          <w:rFonts w:asciiTheme="minorHAnsi" w:hAnsiTheme="minorHAnsi" w:cs="Arial"/>
          <w:color w:val="000000" w:themeColor="text1"/>
        </w:rPr>
        <w:t>_____________________</w:t>
      </w:r>
      <w:r w:rsidR="006C1C35" w:rsidRPr="00C43AB6">
        <w:rPr>
          <w:rFonts w:asciiTheme="minorHAnsi" w:hAnsiTheme="minorHAnsi"/>
        </w:rPr>
        <w:tab/>
      </w:r>
      <w:r w:rsidR="008A10BB" w:rsidRPr="00C43AB6">
        <w:rPr>
          <w:rFonts w:asciiTheme="minorHAnsi" w:hAnsiTheme="minorHAnsi"/>
        </w:rPr>
        <w:tab/>
        <w:t xml:space="preserve">        Date:  _____________________________</w:t>
      </w:r>
      <w:r w:rsidR="006C1C35" w:rsidRPr="00C43AB6">
        <w:rPr>
          <w:rFonts w:asciiTheme="minorHAnsi" w:hAnsiTheme="minorHAnsi"/>
        </w:rPr>
        <w:tab/>
      </w:r>
      <w:r w:rsidR="006C1C35" w:rsidRPr="00C43AB6">
        <w:rPr>
          <w:rFonts w:asciiTheme="minorHAnsi" w:hAnsiTheme="minorHAnsi"/>
        </w:rPr>
        <w:tab/>
      </w:r>
      <w:r w:rsidRPr="00C43AB6">
        <w:rPr>
          <w:rFonts w:asciiTheme="minorHAnsi" w:hAnsiTheme="minorHAnsi" w:cs="Arial"/>
          <w:color w:val="000000" w:themeColor="text1"/>
        </w:rPr>
        <w:t xml:space="preserve">     </w:t>
      </w:r>
    </w:p>
    <w:p w14:paraId="3763A698" w14:textId="77777777" w:rsidR="006C1C35" w:rsidRPr="00A332C3" w:rsidRDefault="006C1C35" w:rsidP="00D75AFF">
      <w:pPr>
        <w:pStyle w:val="BodyText"/>
        <w:tabs>
          <w:tab w:val="left" w:pos="4431"/>
        </w:tabs>
        <w:spacing w:after="120"/>
        <w:ind w:right="-160"/>
        <w:jc w:val="both"/>
        <w:rPr>
          <w:rFonts w:asciiTheme="minorHAnsi" w:hAnsiTheme="minorHAnsi" w:cstheme="minorHAnsi"/>
        </w:rPr>
      </w:pPr>
    </w:p>
    <w:sectPr w:rsidR="006C1C35" w:rsidRPr="00A332C3" w:rsidSect="00AB752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9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B509" w14:textId="77777777" w:rsidR="00B7013A" w:rsidRDefault="00B7013A">
      <w:r>
        <w:separator/>
      </w:r>
    </w:p>
  </w:endnote>
  <w:endnote w:type="continuationSeparator" w:id="0">
    <w:p w14:paraId="0D50E531" w14:textId="77777777" w:rsidR="00B7013A" w:rsidRDefault="00B7013A">
      <w:r>
        <w:continuationSeparator/>
      </w:r>
    </w:p>
  </w:endnote>
  <w:endnote w:type="continuationNotice" w:id="1">
    <w:p w14:paraId="7217F2AA" w14:textId="77777777" w:rsidR="00B7013A" w:rsidRDefault="00B70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e74b9db4-f38e-441d-bbba-3628"/>
  <w:p w14:paraId="0370984F" w14:textId="77777777" w:rsidR="00A45276" w:rsidRDefault="00A45276">
    <w:pPr>
      <w:pStyle w:val="DocID"/>
    </w:pPr>
    <w:r>
      <w:fldChar w:fldCharType="begin"/>
    </w:r>
    <w:r>
      <w:instrText xml:space="preserve">  DOCPROPERTY "CUS_DocIDChunk0" </w:instrText>
    </w:r>
    <w:r>
      <w:fldChar w:fldCharType="separate"/>
    </w:r>
    <w:r>
      <w:rPr>
        <w:noProof/>
      </w:rPr>
      <w:t>1276488.1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6AA" w14:textId="77777777" w:rsidR="00A45276" w:rsidRDefault="00A45276" w:rsidP="008F504F">
    <w:pPr>
      <w:pStyle w:val="Footer"/>
      <w:rPr>
        <w:sz w:val="20"/>
        <w:szCs w:val="20"/>
      </w:rPr>
    </w:pPr>
  </w:p>
  <w:p w14:paraId="647AB137" w14:textId="77777777" w:rsidR="00A45276" w:rsidRPr="00A757DC" w:rsidRDefault="00A45276" w:rsidP="008F504F">
    <w:pPr>
      <w:pStyle w:val="Footer"/>
      <w:rPr>
        <w:rFonts w:asciiTheme="minorHAnsi" w:hAnsiTheme="minorHAnsi" w:cstheme="minorHAnsi"/>
        <w:smallCaps/>
        <w:noProof/>
      </w:rPr>
    </w:pPr>
    <w:r w:rsidRPr="00D86789">
      <w:rPr>
        <w:rFonts w:asciiTheme="minorHAnsi" w:hAnsiTheme="minorHAnsi" w:cstheme="minorHAnsi"/>
      </w:rPr>
      <w:t xml:space="preserve">Page </w:t>
    </w:r>
    <w:r w:rsidRPr="00D86789">
      <w:rPr>
        <w:rFonts w:asciiTheme="minorHAnsi" w:hAnsiTheme="minorHAnsi" w:cstheme="minorHAnsi"/>
      </w:rPr>
      <w:fldChar w:fldCharType="begin"/>
    </w:r>
    <w:r w:rsidRPr="00D86789">
      <w:rPr>
        <w:rFonts w:asciiTheme="minorHAnsi" w:hAnsiTheme="minorHAnsi" w:cstheme="minorHAnsi"/>
      </w:rPr>
      <w:instrText xml:space="preserve"> PAGE   \* MERGEFORMAT </w:instrText>
    </w:r>
    <w:r w:rsidRPr="00D86789">
      <w:rPr>
        <w:rFonts w:asciiTheme="minorHAnsi" w:hAnsiTheme="minorHAnsi" w:cstheme="minorHAnsi"/>
      </w:rPr>
      <w:fldChar w:fldCharType="separate"/>
    </w:r>
    <w:r>
      <w:rPr>
        <w:rFonts w:cstheme="minorHAnsi"/>
      </w:rPr>
      <w:t>1</w:t>
    </w:r>
    <w:r w:rsidRPr="00D86789">
      <w:rPr>
        <w:rFonts w:asciiTheme="minorHAnsi" w:hAnsiTheme="minorHAnsi" w:cstheme="minorHAnsi"/>
        <w:noProof/>
      </w:rPr>
      <w:fldChar w:fldCharType="end"/>
    </w:r>
    <w:r w:rsidRPr="00D86789">
      <w:rPr>
        <w:rFonts w:asciiTheme="minorHAnsi" w:hAnsiTheme="minorHAnsi" w:cstheme="minorHAnsi"/>
        <w:noProof/>
      </w:rPr>
      <w:t xml:space="preserve"> – </w:t>
    </w:r>
    <w:r w:rsidRPr="00D86789">
      <w:rPr>
        <w:rFonts w:asciiTheme="minorHAnsi" w:hAnsiTheme="minorHAnsi" w:cstheme="minorHAnsi"/>
        <w:smallCaps/>
        <w:noProof/>
      </w:rPr>
      <w:t>DDP Participant Agreement</w:t>
    </w:r>
    <w:r w:rsidRPr="00D86789">
      <w:rPr>
        <w:rFonts w:asciiTheme="minorHAnsi" w:hAnsiTheme="minorHAnsi" w:cstheme="minorHAnsi"/>
        <w:smallCaps/>
        <w:noProof/>
      </w:rPr>
      <w:tab/>
    </w:r>
    <w:r w:rsidRPr="00D86789">
      <w:rPr>
        <w:rFonts w:asciiTheme="minorHAnsi" w:hAnsiTheme="minorHAnsi" w:cstheme="minorHAnsi"/>
        <w:smallCaps/>
        <w:noProof/>
      </w:rPr>
      <w:tab/>
    </w:r>
    <w:r>
      <w:rPr>
        <w:rFonts w:asciiTheme="minorHAnsi" w:hAnsiTheme="minorHAnsi" w:cstheme="minorHAnsi"/>
        <w:smallCaps/>
        <w:noProof/>
      </w:rPr>
      <w:t>JANUARY 2022</w:t>
    </w:r>
  </w:p>
  <w:p w14:paraId="51ED75AD" w14:textId="77777777" w:rsidR="00A45276" w:rsidRPr="00EA3BEA" w:rsidRDefault="00A45276" w:rsidP="008F504F">
    <w:pPr>
      <w:pStyle w:val="DocID"/>
    </w:pPr>
  </w:p>
  <w:bookmarkStart w:id="1" w:name="_iDocIDFieldec19d86e-f315-4815-a797-750b"/>
  <w:p w14:paraId="1DC860DD" w14:textId="77777777" w:rsidR="00A45276" w:rsidRDefault="00A45276">
    <w:pPr>
      <w:pStyle w:val="DocID"/>
    </w:pPr>
    <w:r>
      <w:fldChar w:fldCharType="begin"/>
    </w:r>
    <w:r>
      <w:instrText xml:space="preserve">  DOCPROPERTY "CUS_DocIDChunk0" </w:instrText>
    </w:r>
    <w:r>
      <w:fldChar w:fldCharType="separate"/>
    </w:r>
    <w:r>
      <w:rPr>
        <w:noProof/>
      </w:rPr>
      <w:t>1276488.1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9f7f3db8-aaf7-44c0-81b0-aa4b"/>
  <w:p w14:paraId="20271524" w14:textId="77777777" w:rsidR="00A45276" w:rsidRDefault="00A45276">
    <w:pPr>
      <w:pStyle w:val="DocID"/>
    </w:pPr>
    <w:r>
      <w:fldChar w:fldCharType="begin"/>
    </w:r>
    <w:r>
      <w:instrText xml:space="preserve">  DOCPROPERTY "CUS_DocIDChunk0" </w:instrText>
    </w:r>
    <w:r>
      <w:fldChar w:fldCharType="separate"/>
    </w:r>
    <w:r>
      <w:rPr>
        <w:noProof/>
      </w:rPr>
      <w:t>1276488.1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0431" w14:textId="77777777" w:rsidR="00B7013A" w:rsidRDefault="00B7013A">
      <w:r>
        <w:separator/>
      </w:r>
    </w:p>
  </w:footnote>
  <w:footnote w:type="continuationSeparator" w:id="0">
    <w:p w14:paraId="501DCF97" w14:textId="77777777" w:rsidR="00B7013A" w:rsidRDefault="00B7013A">
      <w:r>
        <w:continuationSeparator/>
      </w:r>
    </w:p>
  </w:footnote>
  <w:footnote w:type="continuationNotice" w:id="1">
    <w:p w14:paraId="1499904A" w14:textId="77777777" w:rsidR="00B7013A" w:rsidRDefault="00B70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7024" w14:textId="77777777" w:rsidR="00A6774D" w:rsidRDefault="00A67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B910" w14:textId="6015FE3A" w:rsidR="00A12B13" w:rsidRDefault="00A12B13">
    <w:pPr>
      <w:pStyle w:val="Header"/>
    </w:pPr>
    <w:r>
      <w:ptab w:relativeTo="margin" w:alignment="right" w:leader="none"/>
    </w:r>
    <w:r>
      <w:ptab w:relativeTo="margin" w:alignment="right" w:leader="hyphen"/>
    </w:r>
  </w:p>
  <w:p w14:paraId="51301895" w14:textId="77777777" w:rsidR="00A12B13" w:rsidRDefault="00A12B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1670" w14:textId="77777777" w:rsidR="00A6774D" w:rsidRDefault="00A67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03"/>
    <w:multiLevelType w:val="hybridMultilevel"/>
    <w:tmpl w:val="5C9AF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10C28"/>
    <w:multiLevelType w:val="hybridMultilevel"/>
    <w:tmpl w:val="B132541A"/>
    <w:lvl w:ilvl="0" w:tplc="4D4AA976">
      <w:start w:val="1"/>
      <w:numFmt w:val="bullet"/>
      <w:lvlText w:val="•"/>
      <w:lvlJc w:val="left"/>
      <w:pPr>
        <w:ind w:left="420" w:hanging="420"/>
      </w:pPr>
      <w:rPr>
        <w:rFonts w:ascii="Yu Mincho" w:eastAsia="Yu Mincho" w:hAnsi="Yu Mincho"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1658BA"/>
    <w:multiLevelType w:val="hybridMultilevel"/>
    <w:tmpl w:val="1CF095E0"/>
    <w:lvl w:ilvl="0" w:tplc="43EADE54">
      <w:start w:val="1"/>
      <w:numFmt w:val="bullet"/>
      <w:lvlText w:val=""/>
      <w:lvlJc w:val="left"/>
      <w:pPr>
        <w:ind w:left="720" w:hanging="360"/>
      </w:pPr>
      <w:rPr>
        <w:rFonts w:ascii="Symbol" w:hAnsi="Symbol" w:hint="default"/>
      </w:rPr>
    </w:lvl>
    <w:lvl w:ilvl="1" w:tplc="EED03884">
      <w:start w:val="1"/>
      <w:numFmt w:val="bullet"/>
      <w:lvlText w:val="o"/>
      <w:lvlJc w:val="left"/>
      <w:pPr>
        <w:ind w:left="1440" w:hanging="360"/>
      </w:pPr>
      <w:rPr>
        <w:rFonts w:ascii="Courier New" w:hAnsi="Courier New" w:hint="default"/>
      </w:rPr>
    </w:lvl>
    <w:lvl w:ilvl="2" w:tplc="7F3CB88A">
      <w:start w:val="1"/>
      <w:numFmt w:val="bullet"/>
      <w:lvlText w:val=""/>
      <w:lvlJc w:val="left"/>
      <w:pPr>
        <w:ind w:left="2160" w:hanging="360"/>
      </w:pPr>
      <w:rPr>
        <w:rFonts w:ascii="Wingdings" w:hAnsi="Wingdings" w:hint="default"/>
      </w:rPr>
    </w:lvl>
    <w:lvl w:ilvl="3" w:tplc="04BCF294">
      <w:start w:val="1"/>
      <w:numFmt w:val="bullet"/>
      <w:lvlText w:val=""/>
      <w:lvlJc w:val="left"/>
      <w:pPr>
        <w:ind w:left="2880" w:hanging="360"/>
      </w:pPr>
      <w:rPr>
        <w:rFonts w:ascii="Symbol" w:hAnsi="Symbol" w:hint="default"/>
      </w:rPr>
    </w:lvl>
    <w:lvl w:ilvl="4" w:tplc="D38669EC">
      <w:start w:val="1"/>
      <w:numFmt w:val="bullet"/>
      <w:lvlText w:val="o"/>
      <w:lvlJc w:val="left"/>
      <w:pPr>
        <w:ind w:left="3600" w:hanging="360"/>
      </w:pPr>
      <w:rPr>
        <w:rFonts w:ascii="Courier New" w:hAnsi="Courier New" w:hint="default"/>
      </w:rPr>
    </w:lvl>
    <w:lvl w:ilvl="5" w:tplc="D938E4B0">
      <w:start w:val="1"/>
      <w:numFmt w:val="bullet"/>
      <w:lvlText w:val=""/>
      <w:lvlJc w:val="left"/>
      <w:pPr>
        <w:ind w:left="4320" w:hanging="360"/>
      </w:pPr>
      <w:rPr>
        <w:rFonts w:ascii="Wingdings" w:hAnsi="Wingdings" w:hint="default"/>
      </w:rPr>
    </w:lvl>
    <w:lvl w:ilvl="6" w:tplc="D196EBFE">
      <w:start w:val="1"/>
      <w:numFmt w:val="bullet"/>
      <w:lvlText w:val=""/>
      <w:lvlJc w:val="left"/>
      <w:pPr>
        <w:ind w:left="5040" w:hanging="360"/>
      </w:pPr>
      <w:rPr>
        <w:rFonts w:ascii="Symbol" w:hAnsi="Symbol" w:hint="default"/>
      </w:rPr>
    </w:lvl>
    <w:lvl w:ilvl="7" w:tplc="2C344728">
      <w:start w:val="1"/>
      <w:numFmt w:val="bullet"/>
      <w:lvlText w:val="o"/>
      <w:lvlJc w:val="left"/>
      <w:pPr>
        <w:ind w:left="5760" w:hanging="360"/>
      </w:pPr>
      <w:rPr>
        <w:rFonts w:ascii="Courier New" w:hAnsi="Courier New" w:hint="default"/>
      </w:rPr>
    </w:lvl>
    <w:lvl w:ilvl="8" w:tplc="536EF43C">
      <w:start w:val="1"/>
      <w:numFmt w:val="bullet"/>
      <w:lvlText w:val=""/>
      <w:lvlJc w:val="left"/>
      <w:pPr>
        <w:ind w:left="6480" w:hanging="360"/>
      </w:pPr>
      <w:rPr>
        <w:rFonts w:ascii="Wingdings" w:hAnsi="Wingdings" w:hint="default"/>
      </w:rPr>
    </w:lvl>
  </w:abstractNum>
  <w:abstractNum w:abstractNumId="3" w15:restartNumberingAfterBreak="0">
    <w:nsid w:val="12016CF7"/>
    <w:multiLevelType w:val="hybridMultilevel"/>
    <w:tmpl w:val="1FD4830C"/>
    <w:lvl w:ilvl="0" w:tplc="E2405BDC">
      <w:start w:val="1"/>
      <w:numFmt w:val="bullet"/>
      <w:lvlText w:val=""/>
      <w:lvlJc w:val="left"/>
      <w:pPr>
        <w:ind w:left="720" w:hanging="360"/>
      </w:pPr>
      <w:rPr>
        <w:rFonts w:ascii="Symbol" w:hAnsi="Symbol" w:hint="default"/>
      </w:rPr>
    </w:lvl>
    <w:lvl w:ilvl="1" w:tplc="64CE9EA4">
      <w:start w:val="1"/>
      <w:numFmt w:val="bullet"/>
      <w:lvlText w:val="o"/>
      <w:lvlJc w:val="left"/>
      <w:pPr>
        <w:ind w:left="1440" w:hanging="360"/>
      </w:pPr>
      <w:rPr>
        <w:rFonts w:ascii="Courier New" w:hAnsi="Courier New" w:hint="default"/>
      </w:rPr>
    </w:lvl>
    <w:lvl w:ilvl="2" w:tplc="73B2CD82">
      <w:start w:val="1"/>
      <w:numFmt w:val="bullet"/>
      <w:lvlText w:val=""/>
      <w:lvlJc w:val="left"/>
      <w:pPr>
        <w:ind w:left="2160" w:hanging="360"/>
      </w:pPr>
      <w:rPr>
        <w:rFonts w:ascii="Wingdings" w:hAnsi="Wingdings" w:hint="default"/>
      </w:rPr>
    </w:lvl>
    <w:lvl w:ilvl="3" w:tplc="8D902FAC">
      <w:start w:val="1"/>
      <w:numFmt w:val="bullet"/>
      <w:lvlText w:val=""/>
      <w:lvlJc w:val="left"/>
      <w:pPr>
        <w:ind w:left="2880" w:hanging="360"/>
      </w:pPr>
      <w:rPr>
        <w:rFonts w:ascii="Symbol" w:hAnsi="Symbol" w:hint="default"/>
      </w:rPr>
    </w:lvl>
    <w:lvl w:ilvl="4" w:tplc="4B0452A2">
      <w:start w:val="1"/>
      <w:numFmt w:val="bullet"/>
      <w:lvlText w:val="o"/>
      <w:lvlJc w:val="left"/>
      <w:pPr>
        <w:ind w:left="3600" w:hanging="360"/>
      </w:pPr>
      <w:rPr>
        <w:rFonts w:ascii="Courier New" w:hAnsi="Courier New" w:hint="default"/>
      </w:rPr>
    </w:lvl>
    <w:lvl w:ilvl="5" w:tplc="8EAE1CC6">
      <w:start w:val="1"/>
      <w:numFmt w:val="bullet"/>
      <w:lvlText w:val=""/>
      <w:lvlJc w:val="left"/>
      <w:pPr>
        <w:ind w:left="4320" w:hanging="360"/>
      </w:pPr>
      <w:rPr>
        <w:rFonts w:ascii="Wingdings" w:hAnsi="Wingdings" w:hint="default"/>
      </w:rPr>
    </w:lvl>
    <w:lvl w:ilvl="6" w:tplc="1706BAD0">
      <w:start w:val="1"/>
      <w:numFmt w:val="bullet"/>
      <w:lvlText w:val=""/>
      <w:lvlJc w:val="left"/>
      <w:pPr>
        <w:ind w:left="5040" w:hanging="360"/>
      </w:pPr>
      <w:rPr>
        <w:rFonts w:ascii="Symbol" w:hAnsi="Symbol" w:hint="default"/>
      </w:rPr>
    </w:lvl>
    <w:lvl w:ilvl="7" w:tplc="64AA5F54">
      <w:start w:val="1"/>
      <w:numFmt w:val="bullet"/>
      <w:lvlText w:val="o"/>
      <w:lvlJc w:val="left"/>
      <w:pPr>
        <w:ind w:left="5760" w:hanging="360"/>
      </w:pPr>
      <w:rPr>
        <w:rFonts w:ascii="Courier New" w:hAnsi="Courier New" w:hint="default"/>
      </w:rPr>
    </w:lvl>
    <w:lvl w:ilvl="8" w:tplc="76A899D8">
      <w:start w:val="1"/>
      <w:numFmt w:val="bullet"/>
      <w:lvlText w:val=""/>
      <w:lvlJc w:val="left"/>
      <w:pPr>
        <w:ind w:left="6480" w:hanging="360"/>
      </w:pPr>
      <w:rPr>
        <w:rFonts w:ascii="Wingdings" w:hAnsi="Wingdings" w:hint="default"/>
      </w:rPr>
    </w:lvl>
  </w:abstractNum>
  <w:abstractNum w:abstractNumId="4" w15:restartNumberingAfterBreak="0">
    <w:nsid w:val="37806860"/>
    <w:multiLevelType w:val="hybridMultilevel"/>
    <w:tmpl w:val="CEDA0DCC"/>
    <w:lvl w:ilvl="0" w:tplc="BD223E02">
      <w:start w:val="1"/>
      <w:numFmt w:val="bullet"/>
      <w:lvlText w:val=""/>
      <w:lvlJc w:val="left"/>
      <w:pPr>
        <w:ind w:left="720" w:hanging="360"/>
      </w:pPr>
      <w:rPr>
        <w:rFonts w:ascii="Symbol" w:hAnsi="Symbol" w:hint="default"/>
      </w:rPr>
    </w:lvl>
    <w:lvl w:ilvl="1" w:tplc="3A0C47A0">
      <w:start w:val="1"/>
      <w:numFmt w:val="bullet"/>
      <w:lvlText w:val="o"/>
      <w:lvlJc w:val="left"/>
      <w:pPr>
        <w:ind w:left="1440" w:hanging="360"/>
      </w:pPr>
      <w:rPr>
        <w:rFonts w:ascii="Courier New" w:hAnsi="Courier New" w:hint="default"/>
      </w:rPr>
    </w:lvl>
    <w:lvl w:ilvl="2" w:tplc="1D163F7A">
      <w:start w:val="1"/>
      <w:numFmt w:val="bullet"/>
      <w:lvlText w:val=""/>
      <w:lvlJc w:val="left"/>
      <w:pPr>
        <w:ind w:left="2160" w:hanging="360"/>
      </w:pPr>
      <w:rPr>
        <w:rFonts w:ascii="Wingdings" w:hAnsi="Wingdings" w:hint="default"/>
      </w:rPr>
    </w:lvl>
    <w:lvl w:ilvl="3" w:tplc="85883EF6">
      <w:start w:val="1"/>
      <w:numFmt w:val="bullet"/>
      <w:lvlText w:val=""/>
      <w:lvlJc w:val="left"/>
      <w:pPr>
        <w:ind w:left="2880" w:hanging="360"/>
      </w:pPr>
      <w:rPr>
        <w:rFonts w:ascii="Symbol" w:hAnsi="Symbol" w:hint="default"/>
      </w:rPr>
    </w:lvl>
    <w:lvl w:ilvl="4" w:tplc="B5AC097A">
      <w:start w:val="1"/>
      <w:numFmt w:val="bullet"/>
      <w:lvlText w:val="o"/>
      <w:lvlJc w:val="left"/>
      <w:pPr>
        <w:ind w:left="3600" w:hanging="360"/>
      </w:pPr>
      <w:rPr>
        <w:rFonts w:ascii="Courier New" w:hAnsi="Courier New" w:hint="default"/>
      </w:rPr>
    </w:lvl>
    <w:lvl w:ilvl="5" w:tplc="C83880B0">
      <w:start w:val="1"/>
      <w:numFmt w:val="bullet"/>
      <w:lvlText w:val=""/>
      <w:lvlJc w:val="left"/>
      <w:pPr>
        <w:ind w:left="4320" w:hanging="360"/>
      </w:pPr>
      <w:rPr>
        <w:rFonts w:ascii="Wingdings" w:hAnsi="Wingdings" w:hint="default"/>
      </w:rPr>
    </w:lvl>
    <w:lvl w:ilvl="6" w:tplc="7236FD80">
      <w:start w:val="1"/>
      <w:numFmt w:val="bullet"/>
      <w:lvlText w:val=""/>
      <w:lvlJc w:val="left"/>
      <w:pPr>
        <w:ind w:left="5040" w:hanging="360"/>
      </w:pPr>
      <w:rPr>
        <w:rFonts w:ascii="Symbol" w:hAnsi="Symbol" w:hint="default"/>
      </w:rPr>
    </w:lvl>
    <w:lvl w:ilvl="7" w:tplc="AD842300">
      <w:start w:val="1"/>
      <w:numFmt w:val="bullet"/>
      <w:lvlText w:val="o"/>
      <w:lvlJc w:val="left"/>
      <w:pPr>
        <w:ind w:left="5760" w:hanging="360"/>
      </w:pPr>
      <w:rPr>
        <w:rFonts w:ascii="Courier New" w:hAnsi="Courier New" w:hint="default"/>
      </w:rPr>
    </w:lvl>
    <w:lvl w:ilvl="8" w:tplc="4244B116">
      <w:start w:val="1"/>
      <w:numFmt w:val="bullet"/>
      <w:lvlText w:val=""/>
      <w:lvlJc w:val="left"/>
      <w:pPr>
        <w:ind w:left="6480" w:hanging="360"/>
      </w:pPr>
      <w:rPr>
        <w:rFonts w:ascii="Wingdings" w:hAnsi="Wingdings" w:hint="default"/>
      </w:rPr>
    </w:lvl>
  </w:abstractNum>
  <w:abstractNum w:abstractNumId="5" w15:restartNumberingAfterBreak="0">
    <w:nsid w:val="395360B7"/>
    <w:multiLevelType w:val="hybridMultilevel"/>
    <w:tmpl w:val="FFFFFFFF"/>
    <w:lvl w:ilvl="0" w:tplc="1E4E18DC">
      <w:start w:val="1"/>
      <w:numFmt w:val="bullet"/>
      <w:lvlText w:val=""/>
      <w:lvlJc w:val="left"/>
      <w:pPr>
        <w:ind w:left="720" w:hanging="360"/>
      </w:pPr>
      <w:rPr>
        <w:rFonts w:ascii="Symbol" w:hAnsi="Symbol" w:hint="default"/>
      </w:rPr>
    </w:lvl>
    <w:lvl w:ilvl="1" w:tplc="2902A4CC">
      <w:start w:val="1"/>
      <w:numFmt w:val="bullet"/>
      <w:lvlText w:val="o"/>
      <w:lvlJc w:val="left"/>
      <w:pPr>
        <w:ind w:left="1440" w:hanging="360"/>
      </w:pPr>
      <w:rPr>
        <w:rFonts w:ascii="Courier New" w:hAnsi="Courier New" w:hint="default"/>
      </w:rPr>
    </w:lvl>
    <w:lvl w:ilvl="2" w:tplc="AD54052C">
      <w:start w:val="1"/>
      <w:numFmt w:val="bullet"/>
      <w:lvlText w:val=""/>
      <w:lvlJc w:val="left"/>
      <w:pPr>
        <w:ind w:left="2160" w:hanging="360"/>
      </w:pPr>
      <w:rPr>
        <w:rFonts w:ascii="Wingdings" w:hAnsi="Wingdings" w:hint="default"/>
      </w:rPr>
    </w:lvl>
    <w:lvl w:ilvl="3" w:tplc="D51412FE">
      <w:start w:val="1"/>
      <w:numFmt w:val="bullet"/>
      <w:lvlText w:val=""/>
      <w:lvlJc w:val="left"/>
      <w:pPr>
        <w:ind w:left="2880" w:hanging="360"/>
      </w:pPr>
      <w:rPr>
        <w:rFonts w:ascii="Symbol" w:hAnsi="Symbol" w:hint="default"/>
      </w:rPr>
    </w:lvl>
    <w:lvl w:ilvl="4" w:tplc="F35483EE">
      <w:start w:val="1"/>
      <w:numFmt w:val="bullet"/>
      <w:lvlText w:val="o"/>
      <w:lvlJc w:val="left"/>
      <w:pPr>
        <w:ind w:left="3600" w:hanging="360"/>
      </w:pPr>
      <w:rPr>
        <w:rFonts w:ascii="Courier New" w:hAnsi="Courier New" w:hint="default"/>
      </w:rPr>
    </w:lvl>
    <w:lvl w:ilvl="5" w:tplc="DFC08D96">
      <w:start w:val="1"/>
      <w:numFmt w:val="bullet"/>
      <w:lvlText w:val=""/>
      <w:lvlJc w:val="left"/>
      <w:pPr>
        <w:ind w:left="4320" w:hanging="360"/>
      </w:pPr>
      <w:rPr>
        <w:rFonts w:ascii="Wingdings" w:hAnsi="Wingdings" w:hint="default"/>
      </w:rPr>
    </w:lvl>
    <w:lvl w:ilvl="6" w:tplc="5ED8EDB0">
      <w:start w:val="1"/>
      <w:numFmt w:val="bullet"/>
      <w:lvlText w:val=""/>
      <w:lvlJc w:val="left"/>
      <w:pPr>
        <w:ind w:left="5040" w:hanging="360"/>
      </w:pPr>
      <w:rPr>
        <w:rFonts w:ascii="Symbol" w:hAnsi="Symbol" w:hint="default"/>
      </w:rPr>
    </w:lvl>
    <w:lvl w:ilvl="7" w:tplc="0D084376">
      <w:start w:val="1"/>
      <w:numFmt w:val="bullet"/>
      <w:lvlText w:val="o"/>
      <w:lvlJc w:val="left"/>
      <w:pPr>
        <w:ind w:left="5760" w:hanging="360"/>
      </w:pPr>
      <w:rPr>
        <w:rFonts w:ascii="Courier New" w:hAnsi="Courier New" w:hint="default"/>
      </w:rPr>
    </w:lvl>
    <w:lvl w:ilvl="8" w:tplc="6EAC19BC">
      <w:start w:val="1"/>
      <w:numFmt w:val="bullet"/>
      <w:lvlText w:val=""/>
      <w:lvlJc w:val="left"/>
      <w:pPr>
        <w:ind w:left="6480" w:hanging="360"/>
      </w:pPr>
      <w:rPr>
        <w:rFonts w:ascii="Wingdings" w:hAnsi="Wingdings" w:hint="default"/>
      </w:rPr>
    </w:lvl>
  </w:abstractNum>
  <w:abstractNum w:abstractNumId="6" w15:restartNumberingAfterBreak="0">
    <w:nsid w:val="475D73F6"/>
    <w:multiLevelType w:val="hybridMultilevel"/>
    <w:tmpl w:val="E41A55E0"/>
    <w:lvl w:ilvl="0" w:tplc="F21CBB60">
      <w:start w:val="1"/>
      <w:numFmt w:val="bullet"/>
      <w:lvlText w:val=""/>
      <w:lvlJc w:val="left"/>
      <w:pPr>
        <w:ind w:left="720" w:hanging="360"/>
      </w:pPr>
      <w:rPr>
        <w:rFonts w:ascii="Symbol" w:hAnsi="Symbol" w:hint="default"/>
      </w:rPr>
    </w:lvl>
    <w:lvl w:ilvl="1" w:tplc="C0F2919C">
      <w:start w:val="1"/>
      <w:numFmt w:val="bullet"/>
      <w:lvlText w:val="o"/>
      <w:lvlJc w:val="left"/>
      <w:pPr>
        <w:ind w:left="1440" w:hanging="360"/>
      </w:pPr>
      <w:rPr>
        <w:rFonts w:ascii="Courier New" w:hAnsi="Courier New" w:hint="default"/>
      </w:rPr>
    </w:lvl>
    <w:lvl w:ilvl="2" w:tplc="9EA46FAC">
      <w:start w:val="1"/>
      <w:numFmt w:val="bullet"/>
      <w:lvlText w:val=""/>
      <w:lvlJc w:val="left"/>
      <w:pPr>
        <w:ind w:left="2160" w:hanging="360"/>
      </w:pPr>
      <w:rPr>
        <w:rFonts w:ascii="Wingdings" w:hAnsi="Wingdings" w:hint="default"/>
      </w:rPr>
    </w:lvl>
    <w:lvl w:ilvl="3" w:tplc="B8D0AC32">
      <w:start w:val="1"/>
      <w:numFmt w:val="bullet"/>
      <w:lvlText w:val=""/>
      <w:lvlJc w:val="left"/>
      <w:pPr>
        <w:ind w:left="2880" w:hanging="360"/>
      </w:pPr>
      <w:rPr>
        <w:rFonts w:ascii="Symbol" w:hAnsi="Symbol" w:hint="default"/>
      </w:rPr>
    </w:lvl>
    <w:lvl w:ilvl="4" w:tplc="AB6CEDE4">
      <w:start w:val="1"/>
      <w:numFmt w:val="bullet"/>
      <w:lvlText w:val="o"/>
      <w:lvlJc w:val="left"/>
      <w:pPr>
        <w:ind w:left="3600" w:hanging="360"/>
      </w:pPr>
      <w:rPr>
        <w:rFonts w:ascii="Courier New" w:hAnsi="Courier New" w:hint="default"/>
      </w:rPr>
    </w:lvl>
    <w:lvl w:ilvl="5" w:tplc="E52ECA94">
      <w:start w:val="1"/>
      <w:numFmt w:val="bullet"/>
      <w:lvlText w:val=""/>
      <w:lvlJc w:val="left"/>
      <w:pPr>
        <w:ind w:left="4320" w:hanging="360"/>
      </w:pPr>
      <w:rPr>
        <w:rFonts w:ascii="Wingdings" w:hAnsi="Wingdings" w:hint="default"/>
      </w:rPr>
    </w:lvl>
    <w:lvl w:ilvl="6" w:tplc="031211C6">
      <w:start w:val="1"/>
      <w:numFmt w:val="bullet"/>
      <w:lvlText w:val=""/>
      <w:lvlJc w:val="left"/>
      <w:pPr>
        <w:ind w:left="5040" w:hanging="360"/>
      </w:pPr>
      <w:rPr>
        <w:rFonts w:ascii="Symbol" w:hAnsi="Symbol" w:hint="default"/>
      </w:rPr>
    </w:lvl>
    <w:lvl w:ilvl="7" w:tplc="22CC3602">
      <w:start w:val="1"/>
      <w:numFmt w:val="bullet"/>
      <w:lvlText w:val="o"/>
      <w:lvlJc w:val="left"/>
      <w:pPr>
        <w:ind w:left="5760" w:hanging="360"/>
      </w:pPr>
      <w:rPr>
        <w:rFonts w:ascii="Courier New" w:hAnsi="Courier New" w:hint="default"/>
      </w:rPr>
    </w:lvl>
    <w:lvl w:ilvl="8" w:tplc="56160772">
      <w:start w:val="1"/>
      <w:numFmt w:val="bullet"/>
      <w:lvlText w:val=""/>
      <w:lvlJc w:val="left"/>
      <w:pPr>
        <w:ind w:left="6480" w:hanging="360"/>
      </w:pPr>
      <w:rPr>
        <w:rFonts w:ascii="Wingdings" w:hAnsi="Wingdings" w:hint="default"/>
      </w:rPr>
    </w:lvl>
  </w:abstractNum>
  <w:abstractNum w:abstractNumId="7" w15:restartNumberingAfterBreak="0">
    <w:nsid w:val="48F77C5F"/>
    <w:multiLevelType w:val="hybridMultilevel"/>
    <w:tmpl w:val="FFFFFFFF"/>
    <w:lvl w:ilvl="0" w:tplc="4BECEB70">
      <w:start w:val="1"/>
      <w:numFmt w:val="bullet"/>
      <w:lvlText w:val=""/>
      <w:lvlJc w:val="left"/>
      <w:pPr>
        <w:ind w:left="720" w:hanging="360"/>
      </w:pPr>
      <w:rPr>
        <w:rFonts w:ascii="Symbol" w:hAnsi="Symbol" w:hint="default"/>
      </w:rPr>
    </w:lvl>
    <w:lvl w:ilvl="1" w:tplc="C4AEE7DC">
      <w:start w:val="1"/>
      <w:numFmt w:val="bullet"/>
      <w:lvlText w:val="o"/>
      <w:lvlJc w:val="left"/>
      <w:pPr>
        <w:ind w:left="1440" w:hanging="360"/>
      </w:pPr>
      <w:rPr>
        <w:rFonts w:ascii="Courier New" w:hAnsi="Courier New" w:hint="default"/>
      </w:rPr>
    </w:lvl>
    <w:lvl w:ilvl="2" w:tplc="9DF0A942">
      <w:start w:val="1"/>
      <w:numFmt w:val="bullet"/>
      <w:lvlText w:val=""/>
      <w:lvlJc w:val="left"/>
      <w:pPr>
        <w:ind w:left="2160" w:hanging="360"/>
      </w:pPr>
      <w:rPr>
        <w:rFonts w:ascii="Wingdings" w:hAnsi="Wingdings" w:hint="default"/>
      </w:rPr>
    </w:lvl>
    <w:lvl w:ilvl="3" w:tplc="E2543D8A">
      <w:start w:val="1"/>
      <w:numFmt w:val="bullet"/>
      <w:lvlText w:val=""/>
      <w:lvlJc w:val="left"/>
      <w:pPr>
        <w:ind w:left="2880" w:hanging="360"/>
      </w:pPr>
      <w:rPr>
        <w:rFonts w:ascii="Symbol" w:hAnsi="Symbol" w:hint="default"/>
      </w:rPr>
    </w:lvl>
    <w:lvl w:ilvl="4" w:tplc="45D8FEFE">
      <w:start w:val="1"/>
      <w:numFmt w:val="bullet"/>
      <w:lvlText w:val="o"/>
      <w:lvlJc w:val="left"/>
      <w:pPr>
        <w:ind w:left="3600" w:hanging="360"/>
      </w:pPr>
      <w:rPr>
        <w:rFonts w:ascii="Courier New" w:hAnsi="Courier New" w:hint="default"/>
      </w:rPr>
    </w:lvl>
    <w:lvl w:ilvl="5" w:tplc="15A22A0E">
      <w:start w:val="1"/>
      <w:numFmt w:val="bullet"/>
      <w:lvlText w:val=""/>
      <w:lvlJc w:val="left"/>
      <w:pPr>
        <w:ind w:left="4320" w:hanging="360"/>
      </w:pPr>
      <w:rPr>
        <w:rFonts w:ascii="Wingdings" w:hAnsi="Wingdings" w:hint="default"/>
      </w:rPr>
    </w:lvl>
    <w:lvl w:ilvl="6" w:tplc="D0CA8766">
      <w:start w:val="1"/>
      <w:numFmt w:val="bullet"/>
      <w:lvlText w:val=""/>
      <w:lvlJc w:val="left"/>
      <w:pPr>
        <w:ind w:left="5040" w:hanging="360"/>
      </w:pPr>
      <w:rPr>
        <w:rFonts w:ascii="Symbol" w:hAnsi="Symbol" w:hint="default"/>
      </w:rPr>
    </w:lvl>
    <w:lvl w:ilvl="7" w:tplc="E042E690">
      <w:start w:val="1"/>
      <w:numFmt w:val="bullet"/>
      <w:lvlText w:val="o"/>
      <w:lvlJc w:val="left"/>
      <w:pPr>
        <w:ind w:left="5760" w:hanging="360"/>
      </w:pPr>
      <w:rPr>
        <w:rFonts w:ascii="Courier New" w:hAnsi="Courier New" w:hint="default"/>
      </w:rPr>
    </w:lvl>
    <w:lvl w:ilvl="8" w:tplc="C0343C4C">
      <w:start w:val="1"/>
      <w:numFmt w:val="bullet"/>
      <w:lvlText w:val=""/>
      <w:lvlJc w:val="left"/>
      <w:pPr>
        <w:ind w:left="6480" w:hanging="360"/>
      </w:pPr>
      <w:rPr>
        <w:rFonts w:ascii="Wingdings" w:hAnsi="Wingdings" w:hint="default"/>
      </w:rPr>
    </w:lvl>
  </w:abstractNum>
  <w:abstractNum w:abstractNumId="8" w15:restartNumberingAfterBreak="0">
    <w:nsid w:val="4A1302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F27921"/>
    <w:multiLevelType w:val="hybridMultilevel"/>
    <w:tmpl w:val="FFFFFFFF"/>
    <w:lvl w:ilvl="0" w:tplc="82C067EA">
      <w:start w:val="1"/>
      <w:numFmt w:val="bullet"/>
      <w:lvlText w:val=""/>
      <w:lvlJc w:val="left"/>
      <w:pPr>
        <w:ind w:left="720" w:hanging="360"/>
      </w:pPr>
      <w:rPr>
        <w:rFonts w:ascii="Symbol" w:hAnsi="Symbol" w:hint="default"/>
      </w:rPr>
    </w:lvl>
    <w:lvl w:ilvl="1" w:tplc="0478D258">
      <w:start w:val="1"/>
      <w:numFmt w:val="bullet"/>
      <w:lvlText w:val="o"/>
      <w:lvlJc w:val="left"/>
      <w:pPr>
        <w:ind w:left="1440" w:hanging="360"/>
      </w:pPr>
      <w:rPr>
        <w:rFonts w:ascii="Courier New" w:hAnsi="Courier New" w:hint="default"/>
      </w:rPr>
    </w:lvl>
    <w:lvl w:ilvl="2" w:tplc="39725D48">
      <w:start w:val="1"/>
      <w:numFmt w:val="bullet"/>
      <w:lvlText w:val=""/>
      <w:lvlJc w:val="left"/>
      <w:pPr>
        <w:ind w:left="2160" w:hanging="360"/>
      </w:pPr>
      <w:rPr>
        <w:rFonts w:ascii="Wingdings" w:hAnsi="Wingdings" w:hint="default"/>
      </w:rPr>
    </w:lvl>
    <w:lvl w:ilvl="3" w:tplc="1CD2F846">
      <w:start w:val="1"/>
      <w:numFmt w:val="bullet"/>
      <w:lvlText w:val=""/>
      <w:lvlJc w:val="left"/>
      <w:pPr>
        <w:ind w:left="2880" w:hanging="360"/>
      </w:pPr>
      <w:rPr>
        <w:rFonts w:ascii="Symbol" w:hAnsi="Symbol" w:hint="default"/>
      </w:rPr>
    </w:lvl>
    <w:lvl w:ilvl="4" w:tplc="60B6B842">
      <w:start w:val="1"/>
      <w:numFmt w:val="bullet"/>
      <w:lvlText w:val="o"/>
      <w:lvlJc w:val="left"/>
      <w:pPr>
        <w:ind w:left="3600" w:hanging="360"/>
      </w:pPr>
      <w:rPr>
        <w:rFonts w:ascii="Courier New" w:hAnsi="Courier New" w:hint="default"/>
      </w:rPr>
    </w:lvl>
    <w:lvl w:ilvl="5" w:tplc="7194D41E">
      <w:start w:val="1"/>
      <w:numFmt w:val="bullet"/>
      <w:lvlText w:val=""/>
      <w:lvlJc w:val="left"/>
      <w:pPr>
        <w:ind w:left="4320" w:hanging="360"/>
      </w:pPr>
      <w:rPr>
        <w:rFonts w:ascii="Wingdings" w:hAnsi="Wingdings" w:hint="default"/>
      </w:rPr>
    </w:lvl>
    <w:lvl w:ilvl="6" w:tplc="19C874F2">
      <w:start w:val="1"/>
      <w:numFmt w:val="bullet"/>
      <w:lvlText w:val=""/>
      <w:lvlJc w:val="left"/>
      <w:pPr>
        <w:ind w:left="5040" w:hanging="360"/>
      </w:pPr>
      <w:rPr>
        <w:rFonts w:ascii="Symbol" w:hAnsi="Symbol" w:hint="default"/>
      </w:rPr>
    </w:lvl>
    <w:lvl w:ilvl="7" w:tplc="D7A6A0A0">
      <w:start w:val="1"/>
      <w:numFmt w:val="bullet"/>
      <w:lvlText w:val="o"/>
      <w:lvlJc w:val="left"/>
      <w:pPr>
        <w:ind w:left="5760" w:hanging="360"/>
      </w:pPr>
      <w:rPr>
        <w:rFonts w:ascii="Courier New" w:hAnsi="Courier New" w:hint="default"/>
      </w:rPr>
    </w:lvl>
    <w:lvl w:ilvl="8" w:tplc="A230A16E">
      <w:start w:val="1"/>
      <w:numFmt w:val="bullet"/>
      <w:lvlText w:val=""/>
      <w:lvlJc w:val="left"/>
      <w:pPr>
        <w:ind w:left="6480" w:hanging="360"/>
      </w:pPr>
      <w:rPr>
        <w:rFonts w:ascii="Wingdings" w:hAnsi="Wingdings" w:hint="default"/>
      </w:rPr>
    </w:lvl>
  </w:abstractNum>
  <w:abstractNum w:abstractNumId="10" w15:restartNumberingAfterBreak="0">
    <w:nsid w:val="58E33E8D"/>
    <w:multiLevelType w:val="hybridMultilevel"/>
    <w:tmpl w:val="FFFFFFFF"/>
    <w:lvl w:ilvl="0" w:tplc="B992896C">
      <w:start w:val="1"/>
      <w:numFmt w:val="bullet"/>
      <w:lvlText w:val=""/>
      <w:lvlJc w:val="left"/>
      <w:pPr>
        <w:ind w:left="720" w:hanging="360"/>
      </w:pPr>
      <w:rPr>
        <w:rFonts w:ascii="Symbol" w:hAnsi="Symbol" w:hint="default"/>
      </w:rPr>
    </w:lvl>
    <w:lvl w:ilvl="1" w:tplc="661A5498">
      <w:start w:val="1"/>
      <w:numFmt w:val="bullet"/>
      <w:lvlText w:val="o"/>
      <w:lvlJc w:val="left"/>
      <w:pPr>
        <w:ind w:left="1440" w:hanging="360"/>
      </w:pPr>
      <w:rPr>
        <w:rFonts w:ascii="Courier New" w:hAnsi="Courier New" w:hint="default"/>
      </w:rPr>
    </w:lvl>
    <w:lvl w:ilvl="2" w:tplc="A0685988">
      <w:start w:val="1"/>
      <w:numFmt w:val="bullet"/>
      <w:lvlText w:val=""/>
      <w:lvlJc w:val="left"/>
      <w:pPr>
        <w:ind w:left="2160" w:hanging="360"/>
      </w:pPr>
      <w:rPr>
        <w:rFonts w:ascii="Wingdings" w:hAnsi="Wingdings" w:hint="default"/>
      </w:rPr>
    </w:lvl>
    <w:lvl w:ilvl="3" w:tplc="28CC6FD8">
      <w:start w:val="1"/>
      <w:numFmt w:val="bullet"/>
      <w:lvlText w:val=""/>
      <w:lvlJc w:val="left"/>
      <w:pPr>
        <w:ind w:left="2880" w:hanging="360"/>
      </w:pPr>
      <w:rPr>
        <w:rFonts w:ascii="Symbol" w:hAnsi="Symbol" w:hint="default"/>
      </w:rPr>
    </w:lvl>
    <w:lvl w:ilvl="4" w:tplc="0F7EAA4E">
      <w:start w:val="1"/>
      <w:numFmt w:val="bullet"/>
      <w:lvlText w:val="o"/>
      <w:lvlJc w:val="left"/>
      <w:pPr>
        <w:ind w:left="3600" w:hanging="360"/>
      </w:pPr>
      <w:rPr>
        <w:rFonts w:ascii="Courier New" w:hAnsi="Courier New" w:hint="default"/>
      </w:rPr>
    </w:lvl>
    <w:lvl w:ilvl="5" w:tplc="F0E88E60">
      <w:start w:val="1"/>
      <w:numFmt w:val="bullet"/>
      <w:lvlText w:val=""/>
      <w:lvlJc w:val="left"/>
      <w:pPr>
        <w:ind w:left="4320" w:hanging="360"/>
      </w:pPr>
      <w:rPr>
        <w:rFonts w:ascii="Wingdings" w:hAnsi="Wingdings" w:hint="default"/>
      </w:rPr>
    </w:lvl>
    <w:lvl w:ilvl="6" w:tplc="614AE75C">
      <w:start w:val="1"/>
      <w:numFmt w:val="bullet"/>
      <w:lvlText w:val=""/>
      <w:lvlJc w:val="left"/>
      <w:pPr>
        <w:ind w:left="5040" w:hanging="360"/>
      </w:pPr>
      <w:rPr>
        <w:rFonts w:ascii="Symbol" w:hAnsi="Symbol" w:hint="default"/>
      </w:rPr>
    </w:lvl>
    <w:lvl w:ilvl="7" w:tplc="5246CEAE">
      <w:start w:val="1"/>
      <w:numFmt w:val="bullet"/>
      <w:lvlText w:val="o"/>
      <w:lvlJc w:val="left"/>
      <w:pPr>
        <w:ind w:left="5760" w:hanging="360"/>
      </w:pPr>
      <w:rPr>
        <w:rFonts w:ascii="Courier New" w:hAnsi="Courier New" w:hint="default"/>
      </w:rPr>
    </w:lvl>
    <w:lvl w:ilvl="8" w:tplc="97BCAFBC">
      <w:start w:val="1"/>
      <w:numFmt w:val="bullet"/>
      <w:lvlText w:val=""/>
      <w:lvlJc w:val="left"/>
      <w:pPr>
        <w:ind w:left="6480" w:hanging="360"/>
      </w:pPr>
      <w:rPr>
        <w:rFonts w:ascii="Wingdings" w:hAnsi="Wingdings" w:hint="default"/>
      </w:rPr>
    </w:lvl>
  </w:abstractNum>
  <w:abstractNum w:abstractNumId="11" w15:restartNumberingAfterBreak="0">
    <w:nsid w:val="5DD4642F"/>
    <w:multiLevelType w:val="hybridMultilevel"/>
    <w:tmpl w:val="3514A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79119D"/>
    <w:multiLevelType w:val="hybridMultilevel"/>
    <w:tmpl w:val="00AA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449640">
    <w:abstractNumId w:val="4"/>
  </w:num>
  <w:num w:numId="2" w16cid:durableId="704333917">
    <w:abstractNumId w:val="3"/>
  </w:num>
  <w:num w:numId="3" w16cid:durableId="135992553">
    <w:abstractNumId w:val="6"/>
  </w:num>
  <w:num w:numId="4" w16cid:durableId="612399654">
    <w:abstractNumId w:val="2"/>
  </w:num>
  <w:num w:numId="5" w16cid:durableId="1537114030">
    <w:abstractNumId w:val="11"/>
  </w:num>
  <w:num w:numId="6" w16cid:durableId="1794906645">
    <w:abstractNumId w:val="8"/>
  </w:num>
  <w:num w:numId="7" w16cid:durableId="1058624621">
    <w:abstractNumId w:val="1"/>
  </w:num>
  <w:num w:numId="8" w16cid:durableId="290020824">
    <w:abstractNumId w:val="12"/>
  </w:num>
  <w:num w:numId="9" w16cid:durableId="1359041642">
    <w:abstractNumId w:val="0"/>
  </w:num>
  <w:num w:numId="10" w16cid:durableId="1178496248">
    <w:abstractNumId w:val="5"/>
  </w:num>
  <w:num w:numId="11" w16cid:durableId="193427827">
    <w:abstractNumId w:val="9"/>
  </w:num>
  <w:num w:numId="12" w16cid:durableId="2007786032">
    <w:abstractNumId w:val="7"/>
  </w:num>
  <w:num w:numId="13" w16cid:durableId="1725982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576"/>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False"/>
    <w:docVar w:name="DateRemoved" w:val="True"/>
    <w:docVar w:name="DocIDAllPagesExceptFirst" w:val="False"/>
    <w:docVar w:name="DocIDAuthor" w:val="True"/>
    <w:docVar w:name="DocIDClientMatter" w:val="True"/>
    <w:docVar w:name="DocIDDate"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TimeRemoved" w:val="True"/>
  </w:docVars>
  <w:rsids>
    <w:rsidRoot w:val="00F276FA"/>
    <w:rsid w:val="00001F22"/>
    <w:rsid w:val="000024BE"/>
    <w:rsid w:val="00004EA6"/>
    <w:rsid w:val="000128AE"/>
    <w:rsid w:val="000175C3"/>
    <w:rsid w:val="00026ED9"/>
    <w:rsid w:val="00030E0C"/>
    <w:rsid w:val="00040AF5"/>
    <w:rsid w:val="0004185C"/>
    <w:rsid w:val="00046DD5"/>
    <w:rsid w:val="00047D1D"/>
    <w:rsid w:val="00051ECF"/>
    <w:rsid w:val="000550C9"/>
    <w:rsid w:val="00056E3B"/>
    <w:rsid w:val="00057DFD"/>
    <w:rsid w:val="00063CCD"/>
    <w:rsid w:val="000646FB"/>
    <w:rsid w:val="00064A6D"/>
    <w:rsid w:val="00071346"/>
    <w:rsid w:val="00072AF6"/>
    <w:rsid w:val="00076016"/>
    <w:rsid w:val="000768F9"/>
    <w:rsid w:val="00080136"/>
    <w:rsid w:val="00082C76"/>
    <w:rsid w:val="0008467E"/>
    <w:rsid w:val="000909EA"/>
    <w:rsid w:val="00091F04"/>
    <w:rsid w:val="00093653"/>
    <w:rsid w:val="00094119"/>
    <w:rsid w:val="000A2268"/>
    <w:rsid w:val="000A47B8"/>
    <w:rsid w:val="000A4C7C"/>
    <w:rsid w:val="000A5605"/>
    <w:rsid w:val="000A71C4"/>
    <w:rsid w:val="000B42F1"/>
    <w:rsid w:val="000B6A1C"/>
    <w:rsid w:val="000B7009"/>
    <w:rsid w:val="000C09BB"/>
    <w:rsid w:val="000C2469"/>
    <w:rsid w:val="000D0903"/>
    <w:rsid w:val="000D5F6F"/>
    <w:rsid w:val="000E0695"/>
    <w:rsid w:val="000E446C"/>
    <w:rsid w:val="000E5E5D"/>
    <w:rsid w:val="000F1FC3"/>
    <w:rsid w:val="000F2A49"/>
    <w:rsid w:val="000F417D"/>
    <w:rsid w:val="000F434E"/>
    <w:rsid w:val="000F477F"/>
    <w:rsid w:val="000F7B10"/>
    <w:rsid w:val="00104612"/>
    <w:rsid w:val="00110D77"/>
    <w:rsid w:val="00111CC8"/>
    <w:rsid w:val="00113033"/>
    <w:rsid w:val="001131BF"/>
    <w:rsid w:val="00113774"/>
    <w:rsid w:val="00113B5C"/>
    <w:rsid w:val="00115651"/>
    <w:rsid w:val="00115B63"/>
    <w:rsid w:val="00115BC5"/>
    <w:rsid w:val="0011781C"/>
    <w:rsid w:val="00120A63"/>
    <w:rsid w:val="0012120E"/>
    <w:rsid w:val="00121FEC"/>
    <w:rsid w:val="00124630"/>
    <w:rsid w:val="001279AF"/>
    <w:rsid w:val="0013241D"/>
    <w:rsid w:val="001350AC"/>
    <w:rsid w:val="00137F32"/>
    <w:rsid w:val="0014107F"/>
    <w:rsid w:val="001441CD"/>
    <w:rsid w:val="00144AFF"/>
    <w:rsid w:val="0016144E"/>
    <w:rsid w:val="00162010"/>
    <w:rsid w:val="00166CDC"/>
    <w:rsid w:val="0017108A"/>
    <w:rsid w:val="00173325"/>
    <w:rsid w:val="00174FD8"/>
    <w:rsid w:val="001753A1"/>
    <w:rsid w:val="00180558"/>
    <w:rsid w:val="0018096B"/>
    <w:rsid w:val="001816C3"/>
    <w:rsid w:val="0018317F"/>
    <w:rsid w:val="00185643"/>
    <w:rsid w:val="00186A84"/>
    <w:rsid w:val="001871A5"/>
    <w:rsid w:val="001A19A7"/>
    <w:rsid w:val="001A254F"/>
    <w:rsid w:val="001A3F8B"/>
    <w:rsid w:val="001A45DC"/>
    <w:rsid w:val="001A6795"/>
    <w:rsid w:val="001B0215"/>
    <w:rsid w:val="001B1AD0"/>
    <w:rsid w:val="001B2BB5"/>
    <w:rsid w:val="001B4EC8"/>
    <w:rsid w:val="001B4EDD"/>
    <w:rsid w:val="001B51D6"/>
    <w:rsid w:val="001C1CF1"/>
    <w:rsid w:val="001C55C0"/>
    <w:rsid w:val="001C7D06"/>
    <w:rsid w:val="001D0699"/>
    <w:rsid w:val="001D5F38"/>
    <w:rsid w:val="001E053D"/>
    <w:rsid w:val="001E44B8"/>
    <w:rsid w:val="001E7939"/>
    <w:rsid w:val="001F3275"/>
    <w:rsid w:val="001F436E"/>
    <w:rsid w:val="001F4CD6"/>
    <w:rsid w:val="00203D5B"/>
    <w:rsid w:val="00207067"/>
    <w:rsid w:val="002078C4"/>
    <w:rsid w:val="00213E83"/>
    <w:rsid w:val="00214801"/>
    <w:rsid w:val="00217BEE"/>
    <w:rsid w:val="002212BD"/>
    <w:rsid w:val="00221589"/>
    <w:rsid w:val="0022207D"/>
    <w:rsid w:val="0022587F"/>
    <w:rsid w:val="002273CB"/>
    <w:rsid w:val="002275B3"/>
    <w:rsid w:val="002279D4"/>
    <w:rsid w:val="00232E42"/>
    <w:rsid w:val="00233B90"/>
    <w:rsid w:val="002365CC"/>
    <w:rsid w:val="002373D6"/>
    <w:rsid w:val="00245AC0"/>
    <w:rsid w:val="00246D45"/>
    <w:rsid w:val="0025063D"/>
    <w:rsid w:val="0026187B"/>
    <w:rsid w:val="00261E36"/>
    <w:rsid w:val="002623FB"/>
    <w:rsid w:val="00263136"/>
    <w:rsid w:val="00265161"/>
    <w:rsid w:val="0027206D"/>
    <w:rsid w:val="002734DC"/>
    <w:rsid w:val="002762EA"/>
    <w:rsid w:val="00276AD5"/>
    <w:rsid w:val="00277F9D"/>
    <w:rsid w:val="00280426"/>
    <w:rsid w:val="002805CD"/>
    <w:rsid w:val="00283B17"/>
    <w:rsid w:val="00286BF0"/>
    <w:rsid w:val="0029403B"/>
    <w:rsid w:val="00296116"/>
    <w:rsid w:val="00297B2A"/>
    <w:rsid w:val="002A0722"/>
    <w:rsid w:val="002A51B4"/>
    <w:rsid w:val="002A63B3"/>
    <w:rsid w:val="002A6ECD"/>
    <w:rsid w:val="002B1BC2"/>
    <w:rsid w:val="002B669D"/>
    <w:rsid w:val="002B72AD"/>
    <w:rsid w:val="002B7957"/>
    <w:rsid w:val="002C2113"/>
    <w:rsid w:val="002C2DF9"/>
    <w:rsid w:val="002C3177"/>
    <w:rsid w:val="002C3982"/>
    <w:rsid w:val="002C438F"/>
    <w:rsid w:val="002C4A25"/>
    <w:rsid w:val="002C55CA"/>
    <w:rsid w:val="002C594C"/>
    <w:rsid w:val="002E0281"/>
    <w:rsid w:val="002E3237"/>
    <w:rsid w:val="002E4BC5"/>
    <w:rsid w:val="002E614B"/>
    <w:rsid w:val="002E764C"/>
    <w:rsid w:val="003003C1"/>
    <w:rsid w:val="003043AF"/>
    <w:rsid w:val="00305BAC"/>
    <w:rsid w:val="00306CE5"/>
    <w:rsid w:val="00306E26"/>
    <w:rsid w:val="00307CA0"/>
    <w:rsid w:val="003102FB"/>
    <w:rsid w:val="003135D7"/>
    <w:rsid w:val="00317B09"/>
    <w:rsid w:val="0032302F"/>
    <w:rsid w:val="00324DC0"/>
    <w:rsid w:val="003250AD"/>
    <w:rsid w:val="00325CE4"/>
    <w:rsid w:val="00330BCF"/>
    <w:rsid w:val="003310DF"/>
    <w:rsid w:val="00334686"/>
    <w:rsid w:val="00340860"/>
    <w:rsid w:val="0034191E"/>
    <w:rsid w:val="00344ABC"/>
    <w:rsid w:val="003452F6"/>
    <w:rsid w:val="003472FE"/>
    <w:rsid w:val="00347E15"/>
    <w:rsid w:val="00350D5B"/>
    <w:rsid w:val="00351E84"/>
    <w:rsid w:val="003539DB"/>
    <w:rsid w:val="003540E0"/>
    <w:rsid w:val="0035548D"/>
    <w:rsid w:val="00366BC6"/>
    <w:rsid w:val="0037013F"/>
    <w:rsid w:val="00371D21"/>
    <w:rsid w:val="00375636"/>
    <w:rsid w:val="00375D6D"/>
    <w:rsid w:val="00380B36"/>
    <w:rsid w:val="003812E9"/>
    <w:rsid w:val="003848B1"/>
    <w:rsid w:val="003867E0"/>
    <w:rsid w:val="00387B8F"/>
    <w:rsid w:val="003928FF"/>
    <w:rsid w:val="00395D9B"/>
    <w:rsid w:val="003A02AE"/>
    <w:rsid w:val="003A260E"/>
    <w:rsid w:val="003A2AE6"/>
    <w:rsid w:val="003A3A32"/>
    <w:rsid w:val="003A60D1"/>
    <w:rsid w:val="003B1F63"/>
    <w:rsid w:val="003B2395"/>
    <w:rsid w:val="003B6A43"/>
    <w:rsid w:val="003C1378"/>
    <w:rsid w:val="003C16A2"/>
    <w:rsid w:val="003C25E6"/>
    <w:rsid w:val="003C2D52"/>
    <w:rsid w:val="003C5445"/>
    <w:rsid w:val="003C7E54"/>
    <w:rsid w:val="003D243A"/>
    <w:rsid w:val="003D3E2F"/>
    <w:rsid w:val="003D3F2B"/>
    <w:rsid w:val="003D48F7"/>
    <w:rsid w:val="003D5803"/>
    <w:rsid w:val="003D5A12"/>
    <w:rsid w:val="003D65DC"/>
    <w:rsid w:val="003D6E97"/>
    <w:rsid w:val="003D705B"/>
    <w:rsid w:val="003E0436"/>
    <w:rsid w:val="003E10E5"/>
    <w:rsid w:val="003E1A22"/>
    <w:rsid w:val="003E3A67"/>
    <w:rsid w:val="003E3F72"/>
    <w:rsid w:val="003E46F0"/>
    <w:rsid w:val="003E5D0E"/>
    <w:rsid w:val="003F0E63"/>
    <w:rsid w:val="003F259D"/>
    <w:rsid w:val="003F3C28"/>
    <w:rsid w:val="003F3DF2"/>
    <w:rsid w:val="003F5F3C"/>
    <w:rsid w:val="003F7F02"/>
    <w:rsid w:val="0040573C"/>
    <w:rsid w:val="004067A4"/>
    <w:rsid w:val="0041240C"/>
    <w:rsid w:val="00414C05"/>
    <w:rsid w:val="00414C66"/>
    <w:rsid w:val="004201E1"/>
    <w:rsid w:val="00420A5F"/>
    <w:rsid w:val="004224FB"/>
    <w:rsid w:val="0042486F"/>
    <w:rsid w:val="0042562D"/>
    <w:rsid w:val="00427392"/>
    <w:rsid w:val="00427876"/>
    <w:rsid w:val="00431A5C"/>
    <w:rsid w:val="00432220"/>
    <w:rsid w:val="0043501F"/>
    <w:rsid w:val="00436DEF"/>
    <w:rsid w:val="00440FA2"/>
    <w:rsid w:val="004439C9"/>
    <w:rsid w:val="00444D5D"/>
    <w:rsid w:val="00450391"/>
    <w:rsid w:val="0045095C"/>
    <w:rsid w:val="00450CB7"/>
    <w:rsid w:val="00451D07"/>
    <w:rsid w:val="00452BDF"/>
    <w:rsid w:val="004551D0"/>
    <w:rsid w:val="00455770"/>
    <w:rsid w:val="0045644B"/>
    <w:rsid w:val="00457C17"/>
    <w:rsid w:val="00461095"/>
    <w:rsid w:val="00462ADC"/>
    <w:rsid w:val="0046348F"/>
    <w:rsid w:val="0047076B"/>
    <w:rsid w:val="00471C52"/>
    <w:rsid w:val="00480DAE"/>
    <w:rsid w:val="0048330D"/>
    <w:rsid w:val="0048337C"/>
    <w:rsid w:val="00483CC4"/>
    <w:rsid w:val="00486087"/>
    <w:rsid w:val="00486977"/>
    <w:rsid w:val="00486BC4"/>
    <w:rsid w:val="00487726"/>
    <w:rsid w:val="00494C80"/>
    <w:rsid w:val="00495EDB"/>
    <w:rsid w:val="004966E4"/>
    <w:rsid w:val="00496BEF"/>
    <w:rsid w:val="004A20BF"/>
    <w:rsid w:val="004A5195"/>
    <w:rsid w:val="004B62C2"/>
    <w:rsid w:val="004B63E5"/>
    <w:rsid w:val="004B66E1"/>
    <w:rsid w:val="004D1AD3"/>
    <w:rsid w:val="004D3726"/>
    <w:rsid w:val="004D3E48"/>
    <w:rsid w:val="004D518B"/>
    <w:rsid w:val="004E1D82"/>
    <w:rsid w:val="004E3542"/>
    <w:rsid w:val="004E5C65"/>
    <w:rsid w:val="004E6EC2"/>
    <w:rsid w:val="004E70BB"/>
    <w:rsid w:val="004F3B03"/>
    <w:rsid w:val="004F3CD2"/>
    <w:rsid w:val="0050707B"/>
    <w:rsid w:val="005112DD"/>
    <w:rsid w:val="005126F4"/>
    <w:rsid w:val="0051326F"/>
    <w:rsid w:val="0051449A"/>
    <w:rsid w:val="0052239B"/>
    <w:rsid w:val="0052447D"/>
    <w:rsid w:val="00532005"/>
    <w:rsid w:val="00533B3B"/>
    <w:rsid w:val="00540EB4"/>
    <w:rsid w:val="00547C9F"/>
    <w:rsid w:val="00553915"/>
    <w:rsid w:val="00553D79"/>
    <w:rsid w:val="00554E4A"/>
    <w:rsid w:val="00555574"/>
    <w:rsid w:val="0056066C"/>
    <w:rsid w:val="0056073C"/>
    <w:rsid w:val="00560DA9"/>
    <w:rsid w:val="00562667"/>
    <w:rsid w:val="005645E8"/>
    <w:rsid w:val="00570553"/>
    <w:rsid w:val="005715AA"/>
    <w:rsid w:val="005749B9"/>
    <w:rsid w:val="0057530E"/>
    <w:rsid w:val="00577A34"/>
    <w:rsid w:val="0058278C"/>
    <w:rsid w:val="00584D03"/>
    <w:rsid w:val="00586E0F"/>
    <w:rsid w:val="00586E2E"/>
    <w:rsid w:val="00587AFF"/>
    <w:rsid w:val="00592DA5"/>
    <w:rsid w:val="0059319B"/>
    <w:rsid w:val="00595555"/>
    <w:rsid w:val="00596D0B"/>
    <w:rsid w:val="00596FDC"/>
    <w:rsid w:val="00597B7D"/>
    <w:rsid w:val="005A15E5"/>
    <w:rsid w:val="005A1FF9"/>
    <w:rsid w:val="005A2863"/>
    <w:rsid w:val="005A479B"/>
    <w:rsid w:val="005A6FF3"/>
    <w:rsid w:val="005A76E4"/>
    <w:rsid w:val="005B045B"/>
    <w:rsid w:val="005B3E85"/>
    <w:rsid w:val="005B5D39"/>
    <w:rsid w:val="005B7872"/>
    <w:rsid w:val="005C2956"/>
    <w:rsid w:val="005C29F4"/>
    <w:rsid w:val="005C5730"/>
    <w:rsid w:val="005C5AAB"/>
    <w:rsid w:val="005C7C3A"/>
    <w:rsid w:val="005C7C63"/>
    <w:rsid w:val="005D4869"/>
    <w:rsid w:val="005D70B9"/>
    <w:rsid w:val="005D7207"/>
    <w:rsid w:val="005D7244"/>
    <w:rsid w:val="005D7AAD"/>
    <w:rsid w:val="005E0A62"/>
    <w:rsid w:val="005E3098"/>
    <w:rsid w:val="005E7A71"/>
    <w:rsid w:val="00601D5D"/>
    <w:rsid w:val="006022C5"/>
    <w:rsid w:val="00602A3A"/>
    <w:rsid w:val="0060317B"/>
    <w:rsid w:val="006047A3"/>
    <w:rsid w:val="00605B2C"/>
    <w:rsid w:val="006078A8"/>
    <w:rsid w:val="00612827"/>
    <w:rsid w:val="00613431"/>
    <w:rsid w:val="0061762A"/>
    <w:rsid w:val="00623584"/>
    <w:rsid w:val="006237E1"/>
    <w:rsid w:val="006245D8"/>
    <w:rsid w:val="00624DFB"/>
    <w:rsid w:val="006272B7"/>
    <w:rsid w:val="00627B99"/>
    <w:rsid w:val="0063073E"/>
    <w:rsid w:val="00630797"/>
    <w:rsid w:val="00630B76"/>
    <w:rsid w:val="006320EE"/>
    <w:rsid w:val="00633051"/>
    <w:rsid w:val="006340C8"/>
    <w:rsid w:val="00634D68"/>
    <w:rsid w:val="00634E7A"/>
    <w:rsid w:val="00641457"/>
    <w:rsid w:val="00643088"/>
    <w:rsid w:val="00645D77"/>
    <w:rsid w:val="00653FD7"/>
    <w:rsid w:val="00656976"/>
    <w:rsid w:val="00657A5B"/>
    <w:rsid w:val="00657AB7"/>
    <w:rsid w:val="00657AE2"/>
    <w:rsid w:val="0066000B"/>
    <w:rsid w:val="00666006"/>
    <w:rsid w:val="0067160B"/>
    <w:rsid w:val="00674624"/>
    <w:rsid w:val="00675A59"/>
    <w:rsid w:val="00677ED9"/>
    <w:rsid w:val="0068524F"/>
    <w:rsid w:val="006862C2"/>
    <w:rsid w:val="0069119B"/>
    <w:rsid w:val="00692474"/>
    <w:rsid w:val="00693C2E"/>
    <w:rsid w:val="00693D40"/>
    <w:rsid w:val="0069498F"/>
    <w:rsid w:val="00696428"/>
    <w:rsid w:val="00697FCE"/>
    <w:rsid w:val="006A1234"/>
    <w:rsid w:val="006A38DE"/>
    <w:rsid w:val="006A5370"/>
    <w:rsid w:val="006A5FAA"/>
    <w:rsid w:val="006B3346"/>
    <w:rsid w:val="006B350F"/>
    <w:rsid w:val="006B4025"/>
    <w:rsid w:val="006B4DE7"/>
    <w:rsid w:val="006B5CB2"/>
    <w:rsid w:val="006C018A"/>
    <w:rsid w:val="006C1C35"/>
    <w:rsid w:val="006C3BD9"/>
    <w:rsid w:val="006C7C45"/>
    <w:rsid w:val="006D1E00"/>
    <w:rsid w:val="006D1EA9"/>
    <w:rsid w:val="006D3BC5"/>
    <w:rsid w:val="006D4065"/>
    <w:rsid w:val="006D7D67"/>
    <w:rsid w:val="006E5E95"/>
    <w:rsid w:val="006E676F"/>
    <w:rsid w:val="006E7031"/>
    <w:rsid w:val="006F1573"/>
    <w:rsid w:val="006F3026"/>
    <w:rsid w:val="006F336A"/>
    <w:rsid w:val="006F3412"/>
    <w:rsid w:val="006F3EAE"/>
    <w:rsid w:val="006F5456"/>
    <w:rsid w:val="006F69AF"/>
    <w:rsid w:val="006F70A0"/>
    <w:rsid w:val="007027EE"/>
    <w:rsid w:val="00703C54"/>
    <w:rsid w:val="0070595C"/>
    <w:rsid w:val="0070620B"/>
    <w:rsid w:val="0071400F"/>
    <w:rsid w:val="00716BA4"/>
    <w:rsid w:val="00721E90"/>
    <w:rsid w:val="00721FEA"/>
    <w:rsid w:val="00723D0E"/>
    <w:rsid w:val="00723D14"/>
    <w:rsid w:val="007249A5"/>
    <w:rsid w:val="0073211D"/>
    <w:rsid w:val="007347BF"/>
    <w:rsid w:val="007357BD"/>
    <w:rsid w:val="0073725A"/>
    <w:rsid w:val="00737D48"/>
    <w:rsid w:val="00740B6D"/>
    <w:rsid w:val="00742241"/>
    <w:rsid w:val="00743AAA"/>
    <w:rsid w:val="007444B4"/>
    <w:rsid w:val="00745120"/>
    <w:rsid w:val="0074DC59"/>
    <w:rsid w:val="00751AA0"/>
    <w:rsid w:val="007557B3"/>
    <w:rsid w:val="00756B56"/>
    <w:rsid w:val="00761290"/>
    <w:rsid w:val="007616CA"/>
    <w:rsid w:val="00761C9D"/>
    <w:rsid w:val="007703ED"/>
    <w:rsid w:val="0077155A"/>
    <w:rsid w:val="0077272E"/>
    <w:rsid w:val="00773912"/>
    <w:rsid w:val="00776399"/>
    <w:rsid w:val="00776AAC"/>
    <w:rsid w:val="00776D44"/>
    <w:rsid w:val="007778DD"/>
    <w:rsid w:val="00780363"/>
    <w:rsid w:val="007813FF"/>
    <w:rsid w:val="00787D28"/>
    <w:rsid w:val="00792135"/>
    <w:rsid w:val="00794D12"/>
    <w:rsid w:val="007952E6"/>
    <w:rsid w:val="0079549B"/>
    <w:rsid w:val="00796FAC"/>
    <w:rsid w:val="00797E5F"/>
    <w:rsid w:val="007A312A"/>
    <w:rsid w:val="007B11AB"/>
    <w:rsid w:val="007B3509"/>
    <w:rsid w:val="007B5358"/>
    <w:rsid w:val="007B6520"/>
    <w:rsid w:val="007C1BFD"/>
    <w:rsid w:val="007C1DCC"/>
    <w:rsid w:val="007C370F"/>
    <w:rsid w:val="007C3F7B"/>
    <w:rsid w:val="007C41DB"/>
    <w:rsid w:val="007C5562"/>
    <w:rsid w:val="007C6F85"/>
    <w:rsid w:val="007C765F"/>
    <w:rsid w:val="007C7DE6"/>
    <w:rsid w:val="007D21E9"/>
    <w:rsid w:val="007D2634"/>
    <w:rsid w:val="007E0BE7"/>
    <w:rsid w:val="007E1BDB"/>
    <w:rsid w:val="007E31C4"/>
    <w:rsid w:val="007E3867"/>
    <w:rsid w:val="007F0592"/>
    <w:rsid w:val="00801047"/>
    <w:rsid w:val="00805304"/>
    <w:rsid w:val="0081021B"/>
    <w:rsid w:val="008125FB"/>
    <w:rsid w:val="00812C09"/>
    <w:rsid w:val="00813E57"/>
    <w:rsid w:val="00815148"/>
    <w:rsid w:val="00816798"/>
    <w:rsid w:val="00816B00"/>
    <w:rsid w:val="0082584C"/>
    <w:rsid w:val="00825FA8"/>
    <w:rsid w:val="008318C3"/>
    <w:rsid w:val="008318E3"/>
    <w:rsid w:val="00840D5C"/>
    <w:rsid w:val="00842170"/>
    <w:rsid w:val="00845201"/>
    <w:rsid w:val="00846406"/>
    <w:rsid w:val="00850CD7"/>
    <w:rsid w:val="00855BE9"/>
    <w:rsid w:val="00855BEF"/>
    <w:rsid w:val="00856162"/>
    <w:rsid w:val="00856480"/>
    <w:rsid w:val="0085711F"/>
    <w:rsid w:val="008602B4"/>
    <w:rsid w:val="008628B8"/>
    <w:rsid w:val="00862C7A"/>
    <w:rsid w:val="0086441A"/>
    <w:rsid w:val="0086492B"/>
    <w:rsid w:val="00865465"/>
    <w:rsid w:val="00866066"/>
    <w:rsid w:val="0087011D"/>
    <w:rsid w:val="00870E5F"/>
    <w:rsid w:val="00874384"/>
    <w:rsid w:val="0087705D"/>
    <w:rsid w:val="00877A19"/>
    <w:rsid w:val="00890700"/>
    <w:rsid w:val="008919CF"/>
    <w:rsid w:val="008919FE"/>
    <w:rsid w:val="00891BC8"/>
    <w:rsid w:val="0089205A"/>
    <w:rsid w:val="00892F4A"/>
    <w:rsid w:val="00893D76"/>
    <w:rsid w:val="00894C0C"/>
    <w:rsid w:val="00894D68"/>
    <w:rsid w:val="0089530F"/>
    <w:rsid w:val="008973DB"/>
    <w:rsid w:val="008A0373"/>
    <w:rsid w:val="008A10BB"/>
    <w:rsid w:val="008A39D8"/>
    <w:rsid w:val="008A51A9"/>
    <w:rsid w:val="008A6AC3"/>
    <w:rsid w:val="008B14D4"/>
    <w:rsid w:val="008B38BF"/>
    <w:rsid w:val="008B4359"/>
    <w:rsid w:val="008B635D"/>
    <w:rsid w:val="008C15B7"/>
    <w:rsid w:val="008C17FE"/>
    <w:rsid w:val="008C5940"/>
    <w:rsid w:val="008D0CF9"/>
    <w:rsid w:val="008D4927"/>
    <w:rsid w:val="008E0B3F"/>
    <w:rsid w:val="008E41ED"/>
    <w:rsid w:val="008E761D"/>
    <w:rsid w:val="008F0437"/>
    <w:rsid w:val="008F06D2"/>
    <w:rsid w:val="008F0B5F"/>
    <w:rsid w:val="008F6981"/>
    <w:rsid w:val="00902EE6"/>
    <w:rsid w:val="00903D74"/>
    <w:rsid w:val="00907C00"/>
    <w:rsid w:val="00910C0B"/>
    <w:rsid w:val="00910F62"/>
    <w:rsid w:val="009112F0"/>
    <w:rsid w:val="00912243"/>
    <w:rsid w:val="0091230E"/>
    <w:rsid w:val="009153ED"/>
    <w:rsid w:val="00920034"/>
    <w:rsid w:val="0092053D"/>
    <w:rsid w:val="0092107A"/>
    <w:rsid w:val="009221D7"/>
    <w:rsid w:val="00923E03"/>
    <w:rsid w:val="009309EF"/>
    <w:rsid w:val="0093654C"/>
    <w:rsid w:val="00937001"/>
    <w:rsid w:val="0094285E"/>
    <w:rsid w:val="009443C0"/>
    <w:rsid w:val="00944F48"/>
    <w:rsid w:val="00946127"/>
    <w:rsid w:val="00947ABF"/>
    <w:rsid w:val="009537E0"/>
    <w:rsid w:val="00953C16"/>
    <w:rsid w:val="0095503A"/>
    <w:rsid w:val="009552FB"/>
    <w:rsid w:val="00957FDB"/>
    <w:rsid w:val="00960934"/>
    <w:rsid w:val="009623A1"/>
    <w:rsid w:val="00963882"/>
    <w:rsid w:val="00964922"/>
    <w:rsid w:val="00964FDA"/>
    <w:rsid w:val="0096726E"/>
    <w:rsid w:val="00970392"/>
    <w:rsid w:val="00971398"/>
    <w:rsid w:val="00972DAF"/>
    <w:rsid w:val="00974B8A"/>
    <w:rsid w:val="0098002F"/>
    <w:rsid w:val="009815A1"/>
    <w:rsid w:val="009820C7"/>
    <w:rsid w:val="00982E8D"/>
    <w:rsid w:val="0098499F"/>
    <w:rsid w:val="009871B7"/>
    <w:rsid w:val="00991C2D"/>
    <w:rsid w:val="00991EAB"/>
    <w:rsid w:val="00995E00"/>
    <w:rsid w:val="0099648E"/>
    <w:rsid w:val="0099725B"/>
    <w:rsid w:val="009A4312"/>
    <w:rsid w:val="009B4A0B"/>
    <w:rsid w:val="009B6527"/>
    <w:rsid w:val="009B6FE7"/>
    <w:rsid w:val="009C011E"/>
    <w:rsid w:val="009C0C30"/>
    <w:rsid w:val="009C1314"/>
    <w:rsid w:val="009C448E"/>
    <w:rsid w:val="009C4A49"/>
    <w:rsid w:val="009C5B4A"/>
    <w:rsid w:val="009C5BA2"/>
    <w:rsid w:val="009E0B8A"/>
    <w:rsid w:val="009E2864"/>
    <w:rsid w:val="009F079C"/>
    <w:rsid w:val="009F5348"/>
    <w:rsid w:val="00A0212C"/>
    <w:rsid w:val="00A026CC"/>
    <w:rsid w:val="00A02D8C"/>
    <w:rsid w:val="00A03B37"/>
    <w:rsid w:val="00A03D8C"/>
    <w:rsid w:val="00A04962"/>
    <w:rsid w:val="00A0575E"/>
    <w:rsid w:val="00A103D9"/>
    <w:rsid w:val="00A10F49"/>
    <w:rsid w:val="00A121E0"/>
    <w:rsid w:val="00A12B13"/>
    <w:rsid w:val="00A23B5C"/>
    <w:rsid w:val="00A26C5B"/>
    <w:rsid w:val="00A324FD"/>
    <w:rsid w:val="00A332C3"/>
    <w:rsid w:val="00A36B9F"/>
    <w:rsid w:val="00A36D16"/>
    <w:rsid w:val="00A40E63"/>
    <w:rsid w:val="00A44100"/>
    <w:rsid w:val="00A44B01"/>
    <w:rsid w:val="00A45276"/>
    <w:rsid w:val="00A453D9"/>
    <w:rsid w:val="00A4556F"/>
    <w:rsid w:val="00A45B52"/>
    <w:rsid w:val="00A46D2B"/>
    <w:rsid w:val="00A47213"/>
    <w:rsid w:val="00A47328"/>
    <w:rsid w:val="00A478FE"/>
    <w:rsid w:val="00A51ED6"/>
    <w:rsid w:val="00A56C70"/>
    <w:rsid w:val="00A57738"/>
    <w:rsid w:val="00A60A6C"/>
    <w:rsid w:val="00A6278F"/>
    <w:rsid w:val="00A669AE"/>
    <w:rsid w:val="00A67122"/>
    <w:rsid w:val="00A6774D"/>
    <w:rsid w:val="00A7145E"/>
    <w:rsid w:val="00A7352B"/>
    <w:rsid w:val="00A73DC8"/>
    <w:rsid w:val="00A83243"/>
    <w:rsid w:val="00A93917"/>
    <w:rsid w:val="00A93DF2"/>
    <w:rsid w:val="00A95161"/>
    <w:rsid w:val="00A96681"/>
    <w:rsid w:val="00AA1075"/>
    <w:rsid w:val="00AA29B4"/>
    <w:rsid w:val="00AA2FE5"/>
    <w:rsid w:val="00AA3A19"/>
    <w:rsid w:val="00AA4049"/>
    <w:rsid w:val="00AA55DE"/>
    <w:rsid w:val="00AA7260"/>
    <w:rsid w:val="00AB272E"/>
    <w:rsid w:val="00AB54A0"/>
    <w:rsid w:val="00AB7529"/>
    <w:rsid w:val="00AC0AB6"/>
    <w:rsid w:val="00AC11AD"/>
    <w:rsid w:val="00AC1D9A"/>
    <w:rsid w:val="00AC29CE"/>
    <w:rsid w:val="00AD351E"/>
    <w:rsid w:val="00AD62BC"/>
    <w:rsid w:val="00AD6337"/>
    <w:rsid w:val="00AD6745"/>
    <w:rsid w:val="00AD7F66"/>
    <w:rsid w:val="00AE152F"/>
    <w:rsid w:val="00AE2A69"/>
    <w:rsid w:val="00AE3C80"/>
    <w:rsid w:val="00AE64CE"/>
    <w:rsid w:val="00AF0003"/>
    <w:rsid w:val="00AF645F"/>
    <w:rsid w:val="00B03FCB"/>
    <w:rsid w:val="00B057DE"/>
    <w:rsid w:val="00B06883"/>
    <w:rsid w:val="00B11878"/>
    <w:rsid w:val="00B15214"/>
    <w:rsid w:val="00B17CE1"/>
    <w:rsid w:val="00B21339"/>
    <w:rsid w:val="00B21DF9"/>
    <w:rsid w:val="00B22D94"/>
    <w:rsid w:val="00B24D26"/>
    <w:rsid w:val="00B27B45"/>
    <w:rsid w:val="00B37E91"/>
    <w:rsid w:val="00B4250D"/>
    <w:rsid w:val="00B43B69"/>
    <w:rsid w:val="00B441C8"/>
    <w:rsid w:val="00B45C5B"/>
    <w:rsid w:val="00B47BE3"/>
    <w:rsid w:val="00B53538"/>
    <w:rsid w:val="00B55415"/>
    <w:rsid w:val="00B61646"/>
    <w:rsid w:val="00B62543"/>
    <w:rsid w:val="00B6331B"/>
    <w:rsid w:val="00B6497D"/>
    <w:rsid w:val="00B64AEE"/>
    <w:rsid w:val="00B64D40"/>
    <w:rsid w:val="00B65921"/>
    <w:rsid w:val="00B65F49"/>
    <w:rsid w:val="00B6704F"/>
    <w:rsid w:val="00B7013A"/>
    <w:rsid w:val="00B72E56"/>
    <w:rsid w:val="00B752E9"/>
    <w:rsid w:val="00B76219"/>
    <w:rsid w:val="00B80B1C"/>
    <w:rsid w:val="00B80B64"/>
    <w:rsid w:val="00B86B26"/>
    <w:rsid w:val="00B90018"/>
    <w:rsid w:val="00B9061A"/>
    <w:rsid w:val="00B91B3A"/>
    <w:rsid w:val="00B93477"/>
    <w:rsid w:val="00B9382D"/>
    <w:rsid w:val="00B93AFE"/>
    <w:rsid w:val="00B94C5B"/>
    <w:rsid w:val="00BA28EB"/>
    <w:rsid w:val="00BA3F4F"/>
    <w:rsid w:val="00BA59E9"/>
    <w:rsid w:val="00BA5AB7"/>
    <w:rsid w:val="00BB0803"/>
    <w:rsid w:val="00BB1328"/>
    <w:rsid w:val="00BB2AB3"/>
    <w:rsid w:val="00BB450E"/>
    <w:rsid w:val="00BB654C"/>
    <w:rsid w:val="00BB6FA8"/>
    <w:rsid w:val="00BC55DD"/>
    <w:rsid w:val="00BC5BB0"/>
    <w:rsid w:val="00BC5F1F"/>
    <w:rsid w:val="00BC6AF9"/>
    <w:rsid w:val="00BD0486"/>
    <w:rsid w:val="00BD41AE"/>
    <w:rsid w:val="00BD47F4"/>
    <w:rsid w:val="00BD4A8B"/>
    <w:rsid w:val="00BD4ABB"/>
    <w:rsid w:val="00BD4FE2"/>
    <w:rsid w:val="00BD6C79"/>
    <w:rsid w:val="00BD6F24"/>
    <w:rsid w:val="00BE0D0F"/>
    <w:rsid w:val="00BE1ED6"/>
    <w:rsid w:val="00BE6057"/>
    <w:rsid w:val="00BF0709"/>
    <w:rsid w:val="00BF12ED"/>
    <w:rsid w:val="00BF203C"/>
    <w:rsid w:val="00C001AD"/>
    <w:rsid w:val="00C0220C"/>
    <w:rsid w:val="00C02A65"/>
    <w:rsid w:val="00C16EE5"/>
    <w:rsid w:val="00C17C43"/>
    <w:rsid w:val="00C204D2"/>
    <w:rsid w:val="00C25121"/>
    <w:rsid w:val="00C26475"/>
    <w:rsid w:val="00C30AB3"/>
    <w:rsid w:val="00C3303F"/>
    <w:rsid w:val="00C338E5"/>
    <w:rsid w:val="00C352F2"/>
    <w:rsid w:val="00C3675A"/>
    <w:rsid w:val="00C36843"/>
    <w:rsid w:val="00C40AAA"/>
    <w:rsid w:val="00C43AB6"/>
    <w:rsid w:val="00C451E6"/>
    <w:rsid w:val="00C4525F"/>
    <w:rsid w:val="00C454E2"/>
    <w:rsid w:val="00C46597"/>
    <w:rsid w:val="00C46D41"/>
    <w:rsid w:val="00C471D9"/>
    <w:rsid w:val="00C47A25"/>
    <w:rsid w:val="00C501A9"/>
    <w:rsid w:val="00C54EC9"/>
    <w:rsid w:val="00C564CB"/>
    <w:rsid w:val="00C56F04"/>
    <w:rsid w:val="00C602F4"/>
    <w:rsid w:val="00C60B66"/>
    <w:rsid w:val="00C64E67"/>
    <w:rsid w:val="00C65859"/>
    <w:rsid w:val="00C65AA9"/>
    <w:rsid w:val="00C65C5E"/>
    <w:rsid w:val="00C67FBF"/>
    <w:rsid w:val="00C71489"/>
    <w:rsid w:val="00C71E41"/>
    <w:rsid w:val="00C72C6B"/>
    <w:rsid w:val="00C77B67"/>
    <w:rsid w:val="00C812D5"/>
    <w:rsid w:val="00C8746B"/>
    <w:rsid w:val="00C900A8"/>
    <w:rsid w:val="00C97697"/>
    <w:rsid w:val="00CA5024"/>
    <w:rsid w:val="00CA6CA0"/>
    <w:rsid w:val="00CB0D72"/>
    <w:rsid w:val="00CB1123"/>
    <w:rsid w:val="00CB705D"/>
    <w:rsid w:val="00CC0736"/>
    <w:rsid w:val="00CC1200"/>
    <w:rsid w:val="00CC1F16"/>
    <w:rsid w:val="00CC2D8B"/>
    <w:rsid w:val="00CC4381"/>
    <w:rsid w:val="00CC4971"/>
    <w:rsid w:val="00CC4A27"/>
    <w:rsid w:val="00CC6AF6"/>
    <w:rsid w:val="00CD052C"/>
    <w:rsid w:val="00CD6A5B"/>
    <w:rsid w:val="00CD707F"/>
    <w:rsid w:val="00CD7EF9"/>
    <w:rsid w:val="00CE1CA2"/>
    <w:rsid w:val="00CE3128"/>
    <w:rsid w:val="00CE3628"/>
    <w:rsid w:val="00CE3992"/>
    <w:rsid w:val="00CE3BF6"/>
    <w:rsid w:val="00CE5309"/>
    <w:rsid w:val="00CE7379"/>
    <w:rsid w:val="00D03A83"/>
    <w:rsid w:val="00D10761"/>
    <w:rsid w:val="00D12730"/>
    <w:rsid w:val="00D14DE6"/>
    <w:rsid w:val="00D14E96"/>
    <w:rsid w:val="00D179A9"/>
    <w:rsid w:val="00D17C90"/>
    <w:rsid w:val="00D21D9A"/>
    <w:rsid w:val="00D249D3"/>
    <w:rsid w:val="00D25A1C"/>
    <w:rsid w:val="00D26BAA"/>
    <w:rsid w:val="00D312AC"/>
    <w:rsid w:val="00D3176B"/>
    <w:rsid w:val="00D31955"/>
    <w:rsid w:val="00D32092"/>
    <w:rsid w:val="00D3276E"/>
    <w:rsid w:val="00D32A65"/>
    <w:rsid w:val="00D43678"/>
    <w:rsid w:val="00D4726D"/>
    <w:rsid w:val="00D47A39"/>
    <w:rsid w:val="00D518C1"/>
    <w:rsid w:val="00D5324B"/>
    <w:rsid w:val="00D55392"/>
    <w:rsid w:val="00D571DA"/>
    <w:rsid w:val="00D57EEF"/>
    <w:rsid w:val="00D6016B"/>
    <w:rsid w:val="00D62C53"/>
    <w:rsid w:val="00D62E09"/>
    <w:rsid w:val="00D636A9"/>
    <w:rsid w:val="00D63910"/>
    <w:rsid w:val="00D66C10"/>
    <w:rsid w:val="00D70B42"/>
    <w:rsid w:val="00D72221"/>
    <w:rsid w:val="00D7320E"/>
    <w:rsid w:val="00D75617"/>
    <w:rsid w:val="00D7581F"/>
    <w:rsid w:val="00D759B6"/>
    <w:rsid w:val="00D75AFF"/>
    <w:rsid w:val="00D814DB"/>
    <w:rsid w:val="00D82EF9"/>
    <w:rsid w:val="00D86789"/>
    <w:rsid w:val="00D867DD"/>
    <w:rsid w:val="00D91DA7"/>
    <w:rsid w:val="00D9368B"/>
    <w:rsid w:val="00D95371"/>
    <w:rsid w:val="00D96636"/>
    <w:rsid w:val="00D96AC3"/>
    <w:rsid w:val="00DA3BF4"/>
    <w:rsid w:val="00DA61F1"/>
    <w:rsid w:val="00DB60A8"/>
    <w:rsid w:val="00DB65C2"/>
    <w:rsid w:val="00DB768E"/>
    <w:rsid w:val="00DC0A6E"/>
    <w:rsid w:val="00DC1DE8"/>
    <w:rsid w:val="00DC212D"/>
    <w:rsid w:val="00DC66DD"/>
    <w:rsid w:val="00DC7C5D"/>
    <w:rsid w:val="00DD0465"/>
    <w:rsid w:val="00DD071A"/>
    <w:rsid w:val="00DD13E5"/>
    <w:rsid w:val="00DD1A8D"/>
    <w:rsid w:val="00DE0262"/>
    <w:rsid w:val="00DE5D40"/>
    <w:rsid w:val="00DE6409"/>
    <w:rsid w:val="00DE6521"/>
    <w:rsid w:val="00DE7F42"/>
    <w:rsid w:val="00DF18BF"/>
    <w:rsid w:val="00DF318B"/>
    <w:rsid w:val="00E01041"/>
    <w:rsid w:val="00E01676"/>
    <w:rsid w:val="00E023D0"/>
    <w:rsid w:val="00E13660"/>
    <w:rsid w:val="00E14A0A"/>
    <w:rsid w:val="00E15D27"/>
    <w:rsid w:val="00E2120E"/>
    <w:rsid w:val="00E22241"/>
    <w:rsid w:val="00E26B96"/>
    <w:rsid w:val="00E27408"/>
    <w:rsid w:val="00E30008"/>
    <w:rsid w:val="00E33287"/>
    <w:rsid w:val="00E332B5"/>
    <w:rsid w:val="00E3428D"/>
    <w:rsid w:val="00E371D6"/>
    <w:rsid w:val="00E41537"/>
    <w:rsid w:val="00E41613"/>
    <w:rsid w:val="00E41E29"/>
    <w:rsid w:val="00E44C81"/>
    <w:rsid w:val="00E45301"/>
    <w:rsid w:val="00E47796"/>
    <w:rsid w:val="00E47AF9"/>
    <w:rsid w:val="00E5377B"/>
    <w:rsid w:val="00E54748"/>
    <w:rsid w:val="00E54943"/>
    <w:rsid w:val="00E5741F"/>
    <w:rsid w:val="00E6123D"/>
    <w:rsid w:val="00E63046"/>
    <w:rsid w:val="00E67E86"/>
    <w:rsid w:val="00E71842"/>
    <w:rsid w:val="00E71CEE"/>
    <w:rsid w:val="00E73BCA"/>
    <w:rsid w:val="00E73C11"/>
    <w:rsid w:val="00E779C1"/>
    <w:rsid w:val="00E81AC7"/>
    <w:rsid w:val="00E81AF2"/>
    <w:rsid w:val="00E83B83"/>
    <w:rsid w:val="00E87245"/>
    <w:rsid w:val="00E87619"/>
    <w:rsid w:val="00E9584E"/>
    <w:rsid w:val="00E977B9"/>
    <w:rsid w:val="00E97A75"/>
    <w:rsid w:val="00E97EA4"/>
    <w:rsid w:val="00EA1480"/>
    <w:rsid w:val="00EA2E07"/>
    <w:rsid w:val="00EA3299"/>
    <w:rsid w:val="00EA3A98"/>
    <w:rsid w:val="00EA3BEA"/>
    <w:rsid w:val="00EA4284"/>
    <w:rsid w:val="00EA4676"/>
    <w:rsid w:val="00EA492A"/>
    <w:rsid w:val="00EA71DE"/>
    <w:rsid w:val="00EA73DD"/>
    <w:rsid w:val="00EB052A"/>
    <w:rsid w:val="00EB1294"/>
    <w:rsid w:val="00EB3751"/>
    <w:rsid w:val="00EB3DAA"/>
    <w:rsid w:val="00EB5A87"/>
    <w:rsid w:val="00EB5ADE"/>
    <w:rsid w:val="00EB6CAB"/>
    <w:rsid w:val="00EB7BDC"/>
    <w:rsid w:val="00EB7F3E"/>
    <w:rsid w:val="00EC57E4"/>
    <w:rsid w:val="00EC63AE"/>
    <w:rsid w:val="00EC6729"/>
    <w:rsid w:val="00EC7661"/>
    <w:rsid w:val="00EC7781"/>
    <w:rsid w:val="00ED0886"/>
    <w:rsid w:val="00ED1210"/>
    <w:rsid w:val="00ED592A"/>
    <w:rsid w:val="00ED5BA7"/>
    <w:rsid w:val="00EE0647"/>
    <w:rsid w:val="00EE7E97"/>
    <w:rsid w:val="00EF1EC2"/>
    <w:rsid w:val="00EF3D19"/>
    <w:rsid w:val="00EF5C17"/>
    <w:rsid w:val="00F006F1"/>
    <w:rsid w:val="00F00874"/>
    <w:rsid w:val="00F0147B"/>
    <w:rsid w:val="00F020F6"/>
    <w:rsid w:val="00F05FF8"/>
    <w:rsid w:val="00F12F36"/>
    <w:rsid w:val="00F2303E"/>
    <w:rsid w:val="00F25097"/>
    <w:rsid w:val="00F26CA0"/>
    <w:rsid w:val="00F276FA"/>
    <w:rsid w:val="00F31D9E"/>
    <w:rsid w:val="00F401DB"/>
    <w:rsid w:val="00F40824"/>
    <w:rsid w:val="00F44054"/>
    <w:rsid w:val="00F44098"/>
    <w:rsid w:val="00F47776"/>
    <w:rsid w:val="00F50148"/>
    <w:rsid w:val="00F507B4"/>
    <w:rsid w:val="00F52176"/>
    <w:rsid w:val="00F5290C"/>
    <w:rsid w:val="00F53D38"/>
    <w:rsid w:val="00F547C3"/>
    <w:rsid w:val="00F54D86"/>
    <w:rsid w:val="00F5585E"/>
    <w:rsid w:val="00F5668E"/>
    <w:rsid w:val="00F56810"/>
    <w:rsid w:val="00F56AEE"/>
    <w:rsid w:val="00F6255C"/>
    <w:rsid w:val="00F63395"/>
    <w:rsid w:val="00F756D2"/>
    <w:rsid w:val="00F81F0F"/>
    <w:rsid w:val="00F85B4F"/>
    <w:rsid w:val="00F866FD"/>
    <w:rsid w:val="00F87095"/>
    <w:rsid w:val="00F9019D"/>
    <w:rsid w:val="00F92300"/>
    <w:rsid w:val="00F974BD"/>
    <w:rsid w:val="00FA33EB"/>
    <w:rsid w:val="00FA3AE7"/>
    <w:rsid w:val="00FB4765"/>
    <w:rsid w:val="00FB4DE3"/>
    <w:rsid w:val="00FB6C0E"/>
    <w:rsid w:val="00FC09B5"/>
    <w:rsid w:val="00FC173B"/>
    <w:rsid w:val="00FC3CEF"/>
    <w:rsid w:val="00FC3FEA"/>
    <w:rsid w:val="00FC40A1"/>
    <w:rsid w:val="00FC6767"/>
    <w:rsid w:val="00FC73B3"/>
    <w:rsid w:val="00FC7D71"/>
    <w:rsid w:val="00FD3461"/>
    <w:rsid w:val="00FD5BF4"/>
    <w:rsid w:val="00FD5DA0"/>
    <w:rsid w:val="00FE171A"/>
    <w:rsid w:val="00FE1D3C"/>
    <w:rsid w:val="00FE706D"/>
    <w:rsid w:val="00FF0DBE"/>
    <w:rsid w:val="00FF4DB7"/>
    <w:rsid w:val="00FF762B"/>
    <w:rsid w:val="00FF78A1"/>
    <w:rsid w:val="01814C8F"/>
    <w:rsid w:val="04F578F3"/>
    <w:rsid w:val="050AAFD9"/>
    <w:rsid w:val="0598A084"/>
    <w:rsid w:val="06417082"/>
    <w:rsid w:val="071A8704"/>
    <w:rsid w:val="0961C8BA"/>
    <w:rsid w:val="0965F69F"/>
    <w:rsid w:val="098C5509"/>
    <w:rsid w:val="0A2515C4"/>
    <w:rsid w:val="0A7998E8"/>
    <w:rsid w:val="0A83739C"/>
    <w:rsid w:val="0AE24B5A"/>
    <w:rsid w:val="0BCD511D"/>
    <w:rsid w:val="0C0A7847"/>
    <w:rsid w:val="0D1D205C"/>
    <w:rsid w:val="0D68F8D3"/>
    <w:rsid w:val="0DACC0D2"/>
    <w:rsid w:val="0E05BFB7"/>
    <w:rsid w:val="0EC1F9DB"/>
    <w:rsid w:val="0F0395DB"/>
    <w:rsid w:val="0F979FBC"/>
    <w:rsid w:val="0FF302D8"/>
    <w:rsid w:val="100FE8DD"/>
    <w:rsid w:val="10138568"/>
    <w:rsid w:val="10BF7BD9"/>
    <w:rsid w:val="125DFB2F"/>
    <w:rsid w:val="128031F5"/>
    <w:rsid w:val="1315F460"/>
    <w:rsid w:val="143601CF"/>
    <w:rsid w:val="1532A907"/>
    <w:rsid w:val="15C2D40E"/>
    <w:rsid w:val="16317C9E"/>
    <w:rsid w:val="1634F62D"/>
    <w:rsid w:val="1773E51A"/>
    <w:rsid w:val="18039E0C"/>
    <w:rsid w:val="18E16EA6"/>
    <w:rsid w:val="1B86C6DB"/>
    <w:rsid w:val="1C0E278D"/>
    <w:rsid w:val="1C3B142F"/>
    <w:rsid w:val="1C630E73"/>
    <w:rsid w:val="1CCFA406"/>
    <w:rsid w:val="1CD70F2F"/>
    <w:rsid w:val="1D0A4086"/>
    <w:rsid w:val="1D5DD398"/>
    <w:rsid w:val="1DD79A59"/>
    <w:rsid w:val="1E08F09B"/>
    <w:rsid w:val="1F78ED2B"/>
    <w:rsid w:val="1FC8EFB4"/>
    <w:rsid w:val="20B907E2"/>
    <w:rsid w:val="20DF7DE0"/>
    <w:rsid w:val="21308BF9"/>
    <w:rsid w:val="2171F741"/>
    <w:rsid w:val="22017EB6"/>
    <w:rsid w:val="227C0C7F"/>
    <w:rsid w:val="23712326"/>
    <w:rsid w:val="2374B54F"/>
    <w:rsid w:val="23DE038E"/>
    <w:rsid w:val="23E824A1"/>
    <w:rsid w:val="242E7857"/>
    <w:rsid w:val="2505BE32"/>
    <w:rsid w:val="256C7FDC"/>
    <w:rsid w:val="271FC563"/>
    <w:rsid w:val="28165803"/>
    <w:rsid w:val="28426757"/>
    <w:rsid w:val="29179654"/>
    <w:rsid w:val="2B619A3C"/>
    <w:rsid w:val="2C477288"/>
    <w:rsid w:val="2C8B8267"/>
    <w:rsid w:val="2D1A39C3"/>
    <w:rsid w:val="2D4AB9CD"/>
    <w:rsid w:val="2DCD8D5D"/>
    <w:rsid w:val="2ED13921"/>
    <w:rsid w:val="2F1AF445"/>
    <w:rsid w:val="2F6B5DFE"/>
    <w:rsid w:val="2FA6DC2E"/>
    <w:rsid w:val="30A4653C"/>
    <w:rsid w:val="30B05530"/>
    <w:rsid w:val="30F6DC68"/>
    <w:rsid w:val="3191647C"/>
    <w:rsid w:val="31C2F0C8"/>
    <w:rsid w:val="32D6BDD2"/>
    <w:rsid w:val="33343E73"/>
    <w:rsid w:val="33BEE0D3"/>
    <w:rsid w:val="3419B4FA"/>
    <w:rsid w:val="362358C6"/>
    <w:rsid w:val="36E54961"/>
    <w:rsid w:val="3704B81D"/>
    <w:rsid w:val="3784CE2A"/>
    <w:rsid w:val="37EFE8FA"/>
    <w:rsid w:val="38523900"/>
    <w:rsid w:val="3877FE3E"/>
    <w:rsid w:val="394F66B6"/>
    <w:rsid w:val="396BDE5A"/>
    <w:rsid w:val="39E9E7F6"/>
    <w:rsid w:val="3A97DA8B"/>
    <w:rsid w:val="3B07AEBB"/>
    <w:rsid w:val="3B2E9C83"/>
    <w:rsid w:val="3B356ECD"/>
    <w:rsid w:val="3BA1897C"/>
    <w:rsid w:val="3D13AD25"/>
    <w:rsid w:val="3D7044F5"/>
    <w:rsid w:val="3D766CE5"/>
    <w:rsid w:val="3DDB75B4"/>
    <w:rsid w:val="3E165F9E"/>
    <w:rsid w:val="3E2E582E"/>
    <w:rsid w:val="3E528D2A"/>
    <w:rsid w:val="3EC01B6C"/>
    <w:rsid w:val="3EC38D46"/>
    <w:rsid w:val="3EE33B3C"/>
    <w:rsid w:val="3F041EDD"/>
    <w:rsid w:val="3F20CBA6"/>
    <w:rsid w:val="42840625"/>
    <w:rsid w:val="4353366A"/>
    <w:rsid w:val="44AE1F48"/>
    <w:rsid w:val="4545132C"/>
    <w:rsid w:val="469C1203"/>
    <w:rsid w:val="477E9A1F"/>
    <w:rsid w:val="48634755"/>
    <w:rsid w:val="48A594CA"/>
    <w:rsid w:val="491F260B"/>
    <w:rsid w:val="493C34D5"/>
    <w:rsid w:val="49850F80"/>
    <w:rsid w:val="4C603248"/>
    <w:rsid w:val="4CE2D90D"/>
    <w:rsid w:val="4CF308D0"/>
    <w:rsid w:val="4D8F53D9"/>
    <w:rsid w:val="4E2A6745"/>
    <w:rsid w:val="4EACD847"/>
    <w:rsid w:val="522C8504"/>
    <w:rsid w:val="52DAE700"/>
    <w:rsid w:val="53C65478"/>
    <w:rsid w:val="53D08578"/>
    <w:rsid w:val="54923DB1"/>
    <w:rsid w:val="54A634B9"/>
    <w:rsid w:val="54D094C8"/>
    <w:rsid w:val="551EE0FD"/>
    <w:rsid w:val="55452237"/>
    <w:rsid w:val="5569A2D5"/>
    <w:rsid w:val="5665902C"/>
    <w:rsid w:val="566F2556"/>
    <w:rsid w:val="56712CE8"/>
    <w:rsid w:val="569DE725"/>
    <w:rsid w:val="57AD6BC8"/>
    <w:rsid w:val="582A4870"/>
    <w:rsid w:val="595A07FB"/>
    <w:rsid w:val="59D8A5A0"/>
    <w:rsid w:val="59F1C415"/>
    <w:rsid w:val="5A69A0BE"/>
    <w:rsid w:val="5BE2F1A0"/>
    <w:rsid w:val="5D1ED2BF"/>
    <w:rsid w:val="5D76A959"/>
    <w:rsid w:val="5ED450BB"/>
    <w:rsid w:val="60570635"/>
    <w:rsid w:val="609549A6"/>
    <w:rsid w:val="60F2F8B8"/>
    <w:rsid w:val="61BFA3E8"/>
    <w:rsid w:val="61F5D354"/>
    <w:rsid w:val="62022B05"/>
    <w:rsid w:val="6264AA0C"/>
    <w:rsid w:val="627C6B4E"/>
    <w:rsid w:val="63F5D325"/>
    <w:rsid w:val="643E0609"/>
    <w:rsid w:val="6464BF27"/>
    <w:rsid w:val="66B42426"/>
    <w:rsid w:val="678A6443"/>
    <w:rsid w:val="68ED3477"/>
    <w:rsid w:val="68F7AE85"/>
    <w:rsid w:val="69256F59"/>
    <w:rsid w:val="69C7AE83"/>
    <w:rsid w:val="6C4A5906"/>
    <w:rsid w:val="6C9DCC5D"/>
    <w:rsid w:val="6D5937AD"/>
    <w:rsid w:val="6FD3C3B5"/>
    <w:rsid w:val="702EBB1C"/>
    <w:rsid w:val="706BE87A"/>
    <w:rsid w:val="71111AC6"/>
    <w:rsid w:val="71B391B7"/>
    <w:rsid w:val="71EAE4ED"/>
    <w:rsid w:val="726BCE1F"/>
    <w:rsid w:val="72DC5983"/>
    <w:rsid w:val="745919BA"/>
    <w:rsid w:val="75184F72"/>
    <w:rsid w:val="755AC94B"/>
    <w:rsid w:val="75680321"/>
    <w:rsid w:val="75CB2A95"/>
    <w:rsid w:val="75E81C30"/>
    <w:rsid w:val="762A2F24"/>
    <w:rsid w:val="7676A9AC"/>
    <w:rsid w:val="76F2D61D"/>
    <w:rsid w:val="77377885"/>
    <w:rsid w:val="77D32DEB"/>
    <w:rsid w:val="789EE5F1"/>
    <w:rsid w:val="7A28E766"/>
    <w:rsid w:val="7AC528FB"/>
    <w:rsid w:val="7BC205FE"/>
    <w:rsid w:val="7BEE487B"/>
    <w:rsid w:val="7D004F80"/>
    <w:rsid w:val="7DF557A8"/>
    <w:rsid w:val="7E426154"/>
    <w:rsid w:val="7E4E5DFF"/>
    <w:rsid w:val="7EA5B252"/>
    <w:rsid w:val="7FF94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0B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outlineLvl w:val="0"/>
    </w:pPr>
    <w:rPr>
      <w:b/>
      <w:bCs/>
    </w:rPr>
  </w:style>
  <w:style w:type="paragraph" w:styleId="Heading8">
    <w:name w:val="heading 8"/>
    <w:basedOn w:val="Normal"/>
    <w:next w:val="Normal"/>
    <w:link w:val="Heading8Char"/>
    <w:uiPriority w:val="9"/>
    <w:semiHidden/>
    <w:unhideWhenUsed/>
    <w:qFormat/>
    <w:rsid w:val="00D75AF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2"/>
    </w:pPr>
  </w:style>
  <w:style w:type="paragraph" w:styleId="Header">
    <w:name w:val="header"/>
    <w:basedOn w:val="Normal"/>
    <w:link w:val="HeaderChar"/>
    <w:uiPriority w:val="99"/>
    <w:unhideWhenUsed/>
    <w:qFormat/>
    <w:rsid w:val="00375636"/>
    <w:pPr>
      <w:tabs>
        <w:tab w:val="center" w:pos="4680"/>
        <w:tab w:val="right" w:pos="9360"/>
      </w:tabs>
    </w:pPr>
  </w:style>
  <w:style w:type="character" w:customStyle="1" w:styleId="HeaderChar">
    <w:name w:val="Header Char"/>
    <w:basedOn w:val="DefaultParagraphFont"/>
    <w:link w:val="Header"/>
    <w:uiPriority w:val="99"/>
    <w:rsid w:val="00375636"/>
    <w:rPr>
      <w:rFonts w:ascii="Times New Roman" w:eastAsia="Times New Roman" w:hAnsi="Times New Roman" w:cs="Times New Roman"/>
    </w:rPr>
  </w:style>
  <w:style w:type="paragraph" w:styleId="Footer">
    <w:name w:val="footer"/>
    <w:basedOn w:val="Normal"/>
    <w:link w:val="FooterChar"/>
    <w:uiPriority w:val="99"/>
    <w:unhideWhenUsed/>
    <w:rsid w:val="00375636"/>
    <w:pPr>
      <w:tabs>
        <w:tab w:val="center" w:pos="4680"/>
        <w:tab w:val="right" w:pos="9360"/>
      </w:tabs>
    </w:pPr>
  </w:style>
  <w:style w:type="character" w:customStyle="1" w:styleId="FooterChar">
    <w:name w:val="Footer Char"/>
    <w:basedOn w:val="DefaultParagraphFont"/>
    <w:link w:val="Footer"/>
    <w:uiPriority w:val="99"/>
    <w:rsid w:val="00375636"/>
    <w:rPr>
      <w:rFonts w:ascii="Times New Roman" w:eastAsia="Times New Roman" w:hAnsi="Times New Roman" w:cs="Times New Roman"/>
    </w:rPr>
  </w:style>
  <w:style w:type="table" w:styleId="TableGrid">
    <w:name w:val="Table Grid"/>
    <w:basedOn w:val="TableNormal"/>
    <w:uiPriority w:val="39"/>
    <w:rsid w:val="0090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4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A0A"/>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EE7E97"/>
    <w:rPr>
      <w:sz w:val="20"/>
      <w:szCs w:val="20"/>
    </w:rPr>
  </w:style>
  <w:style w:type="character" w:customStyle="1" w:styleId="FootnoteTextChar">
    <w:name w:val="Footnote Text Char"/>
    <w:basedOn w:val="DefaultParagraphFont"/>
    <w:link w:val="FootnoteText"/>
    <w:uiPriority w:val="99"/>
    <w:semiHidden/>
    <w:rsid w:val="00EE7E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7E97"/>
    <w:rPr>
      <w:vertAlign w:val="superscript"/>
    </w:rPr>
  </w:style>
  <w:style w:type="paragraph" w:customStyle="1" w:styleId="DocID">
    <w:name w:val="DocID"/>
    <w:basedOn w:val="Footer"/>
    <w:next w:val="Footer"/>
    <w:link w:val="DocIDChar"/>
    <w:rsid w:val="00F974BD"/>
    <w:pPr>
      <w:tabs>
        <w:tab w:val="clear" w:pos="4680"/>
        <w:tab w:val="clear" w:pos="9360"/>
      </w:tabs>
    </w:pPr>
    <w:rPr>
      <w:sz w:val="18"/>
      <w:szCs w:val="20"/>
    </w:rPr>
  </w:style>
  <w:style w:type="character" w:styleId="CommentReference">
    <w:name w:val="annotation reference"/>
    <w:basedOn w:val="DefaultParagraphFont"/>
    <w:uiPriority w:val="99"/>
    <w:semiHidden/>
    <w:unhideWhenUsed/>
    <w:rsid w:val="00F25097"/>
    <w:rPr>
      <w:sz w:val="16"/>
      <w:szCs w:val="16"/>
    </w:rPr>
  </w:style>
  <w:style w:type="paragraph" w:styleId="CommentText">
    <w:name w:val="annotation text"/>
    <w:basedOn w:val="Normal"/>
    <w:link w:val="CommentTextChar"/>
    <w:uiPriority w:val="99"/>
    <w:unhideWhenUsed/>
    <w:rsid w:val="00F25097"/>
    <w:rPr>
      <w:sz w:val="20"/>
      <w:szCs w:val="20"/>
    </w:rPr>
  </w:style>
  <w:style w:type="character" w:customStyle="1" w:styleId="CommentTextChar">
    <w:name w:val="Comment Text Char"/>
    <w:basedOn w:val="DefaultParagraphFont"/>
    <w:link w:val="CommentText"/>
    <w:uiPriority w:val="99"/>
    <w:rsid w:val="00F250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097"/>
    <w:rPr>
      <w:b/>
      <w:bCs/>
    </w:rPr>
  </w:style>
  <w:style w:type="character" w:customStyle="1" w:styleId="CommentSubjectChar">
    <w:name w:val="Comment Subject Char"/>
    <w:basedOn w:val="CommentTextChar"/>
    <w:link w:val="CommentSubject"/>
    <w:uiPriority w:val="99"/>
    <w:semiHidden/>
    <w:rsid w:val="00F25097"/>
    <w:rPr>
      <w:rFonts w:ascii="Times New Roman" w:eastAsia="Times New Roman" w:hAnsi="Times New Roman" w:cs="Times New Roman"/>
      <w:b/>
      <w:bCs/>
      <w:sz w:val="20"/>
      <w:szCs w:val="20"/>
    </w:rPr>
  </w:style>
  <w:style w:type="paragraph" w:styleId="Revision">
    <w:name w:val="Revision"/>
    <w:hidden/>
    <w:uiPriority w:val="99"/>
    <w:semiHidden/>
    <w:rsid w:val="006F69AF"/>
    <w:pPr>
      <w:widowControl/>
      <w:autoSpaceDE/>
      <w:autoSpaceDN/>
    </w:pPr>
    <w:rPr>
      <w:rFonts w:ascii="Times New Roman" w:eastAsia="Times New Roman" w:hAnsi="Times New Roman" w:cs="Times New Roman"/>
    </w:rPr>
  </w:style>
  <w:style w:type="character" w:customStyle="1" w:styleId="normaltextrun">
    <w:name w:val="normaltextrun"/>
    <w:basedOn w:val="DefaultParagraphFont"/>
    <w:rsid w:val="005A2863"/>
  </w:style>
  <w:style w:type="character" w:customStyle="1" w:styleId="contextualspellingandgrammarerror">
    <w:name w:val="contextualspellingandgrammarerror"/>
    <w:basedOn w:val="DefaultParagraphFont"/>
    <w:rsid w:val="00EC57E4"/>
  </w:style>
  <w:style w:type="character" w:customStyle="1" w:styleId="eop">
    <w:name w:val="eop"/>
    <w:basedOn w:val="DefaultParagraphFont"/>
    <w:rsid w:val="00D96AC3"/>
  </w:style>
  <w:style w:type="character" w:customStyle="1" w:styleId="Heading8Char">
    <w:name w:val="Heading 8 Char"/>
    <w:basedOn w:val="DefaultParagraphFont"/>
    <w:link w:val="Heading8"/>
    <w:rsid w:val="00D75AFF"/>
    <w:rPr>
      <w:rFonts w:asciiTheme="majorHAnsi" w:eastAsiaTheme="majorEastAsia" w:hAnsiTheme="majorHAnsi" w:cstheme="majorBidi"/>
      <w:color w:val="272727" w:themeColor="text1" w:themeTint="D8"/>
      <w:sz w:val="21"/>
      <w:szCs w:val="21"/>
    </w:rPr>
  </w:style>
  <w:style w:type="paragraph" w:customStyle="1" w:styleId="Style0">
    <w:name w:val="Style0"/>
    <w:rsid w:val="00D75AFF"/>
    <w:pPr>
      <w:widowControl/>
      <w:adjustRightInd w:val="0"/>
    </w:pPr>
    <w:rPr>
      <w:rFonts w:ascii="Arial" w:eastAsia="Times New Roman" w:hAnsi="Arial" w:cs="Times New Roman"/>
      <w:sz w:val="20"/>
      <w:szCs w:val="24"/>
    </w:rPr>
  </w:style>
  <w:style w:type="character" w:customStyle="1" w:styleId="BodyTextChar">
    <w:name w:val="Body Text Char"/>
    <w:basedOn w:val="DefaultParagraphFont"/>
    <w:link w:val="BodyText"/>
    <w:uiPriority w:val="1"/>
    <w:rsid w:val="00792135"/>
    <w:rPr>
      <w:rFonts w:ascii="Times New Roman" w:eastAsia="Times New Roman" w:hAnsi="Times New Roman" w:cs="Times New Roman"/>
    </w:rPr>
  </w:style>
  <w:style w:type="table" w:customStyle="1" w:styleId="TableGrid1">
    <w:name w:val="Table Grid1"/>
    <w:basedOn w:val="TableNormal"/>
    <w:next w:val="TableGrid"/>
    <w:uiPriority w:val="39"/>
    <w:rsid w:val="0073211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245"/>
    <w:rPr>
      <w:color w:val="0000FF" w:themeColor="hyperlink"/>
      <w:u w:val="single"/>
    </w:rPr>
  </w:style>
  <w:style w:type="character" w:customStyle="1" w:styleId="UnresolvedMention1">
    <w:name w:val="Unresolved Mention1"/>
    <w:basedOn w:val="DefaultParagraphFont"/>
    <w:uiPriority w:val="99"/>
    <w:semiHidden/>
    <w:unhideWhenUsed/>
    <w:rsid w:val="00E87245"/>
    <w:rPr>
      <w:color w:val="605E5C"/>
      <w:shd w:val="clear" w:color="auto" w:fill="E1DFDD"/>
    </w:rPr>
  </w:style>
  <w:style w:type="paragraph" w:styleId="Title">
    <w:name w:val="Title"/>
    <w:basedOn w:val="Normal"/>
    <w:next w:val="Normal"/>
    <w:link w:val="TitleChar"/>
    <w:uiPriority w:val="10"/>
    <w:qFormat/>
    <w:rsid w:val="00DE65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521"/>
    <w:rPr>
      <w:rFonts w:asciiTheme="majorHAnsi" w:eastAsiaTheme="majorEastAsia" w:hAnsiTheme="majorHAnsi" w:cstheme="majorBidi"/>
      <w:spacing w:val="-10"/>
      <w:kern w:val="28"/>
      <w:sz w:val="56"/>
      <w:szCs w:val="56"/>
    </w:rPr>
  </w:style>
  <w:style w:type="character" w:customStyle="1" w:styleId="DocIDChar">
    <w:name w:val="DocID Char"/>
    <w:basedOn w:val="CommentTextChar"/>
    <w:link w:val="DocID"/>
    <w:rsid w:val="00F974BD"/>
    <w:rPr>
      <w:rFonts w:ascii="Times New Roman" w:eastAsia="Times New Roman" w:hAnsi="Times New Roman" w:cs="Times New Roman"/>
      <w:sz w:val="18"/>
      <w:szCs w:val="20"/>
    </w:rPr>
  </w:style>
  <w:style w:type="paragraph" w:styleId="NormalWeb">
    <w:name w:val="Normal (Web)"/>
    <w:basedOn w:val="Normal"/>
    <w:uiPriority w:val="99"/>
    <w:unhideWhenUsed/>
    <w:rsid w:val="00486BC4"/>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48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80367">
      <w:bodyDiv w:val="1"/>
      <w:marLeft w:val="0"/>
      <w:marRight w:val="0"/>
      <w:marTop w:val="0"/>
      <w:marBottom w:val="0"/>
      <w:divBdr>
        <w:top w:val="none" w:sz="0" w:space="0" w:color="auto"/>
        <w:left w:val="none" w:sz="0" w:space="0" w:color="auto"/>
        <w:bottom w:val="none" w:sz="0" w:space="0" w:color="auto"/>
        <w:right w:val="none" w:sz="0" w:space="0" w:color="auto"/>
      </w:divBdr>
    </w:div>
    <w:div w:id="591550562">
      <w:bodyDiv w:val="1"/>
      <w:marLeft w:val="0"/>
      <w:marRight w:val="0"/>
      <w:marTop w:val="0"/>
      <w:marBottom w:val="0"/>
      <w:divBdr>
        <w:top w:val="none" w:sz="0" w:space="0" w:color="auto"/>
        <w:left w:val="none" w:sz="0" w:space="0" w:color="auto"/>
        <w:bottom w:val="none" w:sz="0" w:space="0" w:color="auto"/>
        <w:right w:val="none" w:sz="0" w:space="0" w:color="auto"/>
      </w:divBdr>
    </w:div>
    <w:div w:id="16298192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421">
          <w:marLeft w:val="0"/>
          <w:marRight w:val="0"/>
          <w:marTop w:val="0"/>
          <w:marBottom w:val="0"/>
          <w:divBdr>
            <w:top w:val="none" w:sz="0" w:space="0" w:color="auto"/>
            <w:left w:val="none" w:sz="0" w:space="0" w:color="auto"/>
            <w:bottom w:val="none" w:sz="0" w:space="0" w:color="auto"/>
            <w:right w:val="none" w:sz="0" w:space="0" w:color="auto"/>
          </w:divBdr>
        </w:div>
      </w:divsChild>
    </w:div>
    <w:div w:id="1865438440">
      <w:bodyDiv w:val="1"/>
      <w:marLeft w:val="0"/>
      <w:marRight w:val="0"/>
      <w:marTop w:val="0"/>
      <w:marBottom w:val="0"/>
      <w:divBdr>
        <w:top w:val="none" w:sz="0" w:space="0" w:color="auto"/>
        <w:left w:val="none" w:sz="0" w:space="0" w:color="auto"/>
        <w:bottom w:val="none" w:sz="0" w:space="0" w:color="auto"/>
        <w:right w:val="none" w:sz="0" w:space="0" w:color="auto"/>
      </w:divBdr>
      <w:divsChild>
        <w:div w:id="1375273623">
          <w:marLeft w:val="0"/>
          <w:marRight w:val="0"/>
          <w:marTop w:val="0"/>
          <w:marBottom w:val="0"/>
          <w:divBdr>
            <w:top w:val="none" w:sz="0" w:space="0" w:color="auto"/>
            <w:left w:val="none" w:sz="0" w:space="0" w:color="auto"/>
            <w:bottom w:val="none" w:sz="0" w:space="0" w:color="auto"/>
            <w:right w:val="none" w:sz="0" w:space="0" w:color="auto"/>
          </w:divBdr>
        </w:div>
      </w:divsChild>
    </w:div>
    <w:div w:id="2044085992">
      <w:bodyDiv w:val="1"/>
      <w:marLeft w:val="0"/>
      <w:marRight w:val="0"/>
      <w:marTop w:val="0"/>
      <w:marBottom w:val="0"/>
      <w:divBdr>
        <w:top w:val="none" w:sz="0" w:space="0" w:color="auto"/>
        <w:left w:val="none" w:sz="0" w:space="0" w:color="auto"/>
        <w:bottom w:val="none" w:sz="0" w:space="0" w:color="auto"/>
        <w:right w:val="none" w:sz="0" w:space="0" w:color="auto"/>
      </w:divBdr>
    </w:div>
    <w:div w:id="2097509349">
      <w:bodyDiv w:val="1"/>
      <w:marLeft w:val="0"/>
      <w:marRight w:val="0"/>
      <w:marTop w:val="0"/>
      <w:marBottom w:val="0"/>
      <w:divBdr>
        <w:top w:val="none" w:sz="0" w:space="0" w:color="auto"/>
        <w:left w:val="none" w:sz="0" w:space="0" w:color="auto"/>
        <w:bottom w:val="none" w:sz="0" w:space="0" w:color="auto"/>
        <w:right w:val="none" w:sz="0" w:space="0" w:color="auto"/>
      </w:divBdr>
      <w:divsChild>
        <w:div w:id="628827398">
          <w:marLeft w:val="0"/>
          <w:marRight w:val="0"/>
          <w:marTop w:val="0"/>
          <w:marBottom w:val="0"/>
          <w:divBdr>
            <w:top w:val="none" w:sz="0" w:space="0" w:color="auto"/>
            <w:left w:val="none" w:sz="0" w:space="0" w:color="auto"/>
            <w:bottom w:val="none" w:sz="0" w:space="0" w:color="auto"/>
            <w:right w:val="none" w:sz="0" w:space="0" w:color="auto"/>
          </w:divBdr>
          <w:divsChild>
            <w:div w:id="2073917252">
              <w:marLeft w:val="0"/>
              <w:marRight w:val="0"/>
              <w:marTop w:val="0"/>
              <w:marBottom w:val="0"/>
              <w:divBdr>
                <w:top w:val="none" w:sz="0" w:space="0" w:color="auto"/>
                <w:left w:val="none" w:sz="0" w:space="0" w:color="auto"/>
                <w:bottom w:val="none" w:sz="0" w:space="0" w:color="auto"/>
                <w:right w:val="none" w:sz="0" w:space="0" w:color="auto"/>
              </w:divBdr>
              <w:divsChild>
                <w:div w:id="1480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46914">
      <w:bodyDiv w:val="1"/>
      <w:marLeft w:val="0"/>
      <w:marRight w:val="0"/>
      <w:marTop w:val="0"/>
      <w:marBottom w:val="0"/>
      <w:divBdr>
        <w:top w:val="none" w:sz="0" w:space="0" w:color="auto"/>
        <w:left w:val="none" w:sz="0" w:space="0" w:color="auto"/>
        <w:bottom w:val="none" w:sz="0" w:space="0" w:color="auto"/>
        <w:right w:val="none" w:sz="0" w:space="0" w:color="auto"/>
      </w:divBdr>
      <w:divsChild>
        <w:div w:id="576403767">
          <w:marLeft w:val="0"/>
          <w:marRight w:val="0"/>
          <w:marTop w:val="0"/>
          <w:marBottom w:val="0"/>
          <w:divBdr>
            <w:top w:val="none" w:sz="0" w:space="0" w:color="auto"/>
            <w:left w:val="none" w:sz="0" w:space="0" w:color="auto"/>
            <w:bottom w:val="none" w:sz="0" w:space="0" w:color="auto"/>
            <w:right w:val="none" w:sz="0" w:space="0" w:color="auto"/>
          </w:divBdr>
        </w:div>
      </w:divsChild>
    </w:div>
    <w:div w:id="213355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dollarprojec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D0CB26C51BB44A33C63022E72D3BC" ma:contentTypeVersion="6" ma:contentTypeDescription="Create a new document." ma:contentTypeScope="" ma:versionID="c5c04a2a91b278509b385d4a91f7fd56">
  <xsd:schema xmlns:xsd="http://www.w3.org/2001/XMLSchema" xmlns:xs="http://www.w3.org/2001/XMLSchema" xmlns:p="http://schemas.microsoft.com/office/2006/metadata/properties" xmlns:ns2="54f41856-0b3f-4065-b960-48c9cbae1869" xmlns:ns3="9f35908e-f9aa-4286-9bdc-a6e69a108697" targetNamespace="http://schemas.microsoft.com/office/2006/metadata/properties" ma:root="true" ma:fieldsID="20c0fa2a36a3ee20a94ac8f9d57e2eca" ns2:_="" ns3:_="">
    <xsd:import namespace="54f41856-0b3f-4065-b960-48c9cbae1869"/>
    <xsd:import namespace="9f35908e-f9aa-4286-9bdc-a6e69a1086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41856-0b3f-4065-b960-48c9cbae1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5908e-f9aa-4286-9bdc-a6e69a1086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C888E-BA9E-41F5-971F-FC8AAFABD4E4}">
  <ds:schemaRefs>
    <ds:schemaRef ds:uri="http://schemas.openxmlformats.org/officeDocument/2006/bibliography"/>
  </ds:schemaRefs>
</ds:datastoreItem>
</file>

<file path=customXml/itemProps2.xml><?xml version="1.0" encoding="utf-8"?>
<ds:datastoreItem xmlns:ds="http://schemas.openxmlformats.org/officeDocument/2006/customXml" ds:itemID="{E3FC0662-033D-4C99-968A-32DC82B804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EDA7D-259A-4F1A-AA29-D520D0D47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41856-0b3f-4065-b960-48c9cbae1869"/>
    <ds:schemaRef ds:uri="9f35908e-f9aa-4286-9bdc-a6e69a108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13F27-2E77-4951-A097-8FF79BDBD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1901-01-01T08:00:00Z</cp:lastPrinted>
  <dcterms:created xsi:type="dcterms:W3CDTF">2022-03-28T23:50:00Z</dcterms:created>
  <dcterms:modified xsi:type="dcterms:W3CDTF">2022-03-28T23:51:00Z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Acrobat PDFMaker 11 for Word</vt:lpwstr>
  </property>
  <property fmtid="{D5CDD505-2E9C-101B-9397-08002B2CF9AE}" pid="4" name="DocID">
    <vt:lpwstr>PDX\135610\251669\XAC\27013673.3</vt:lpwstr>
  </property>
  <property fmtid="{D5CDD505-2E9C-101B-9397-08002B2CF9AE}" pid="5" name="LastSaved">
    <vt:filetime>2019-12-13T00:00:00Z</vt:filetime>
  </property>
  <property fmtid="{D5CDD505-2E9C-101B-9397-08002B2CF9AE}" pid="6" name="ContentTypeId">
    <vt:lpwstr>0x010100AD6D0CB26C51BB44A33C63022E72D3BC</vt:lpwstr>
  </property>
  <property fmtid="{D5CDD505-2E9C-101B-9397-08002B2CF9AE}" pid="7" name="CUS_DocIDString">
    <vt:lpwstr>1276488.1</vt:lpwstr>
  </property>
  <property fmtid="{D5CDD505-2E9C-101B-9397-08002B2CF9AE}" pid="8" name="CUS_DocIDChunk0">
    <vt:lpwstr>1276488.1</vt:lpwstr>
  </property>
  <property fmtid="{D5CDD505-2E9C-101B-9397-08002B2CF9AE}" pid="9" name="CUS_DocIDActiveBits">
    <vt:lpwstr>98304</vt:lpwstr>
  </property>
  <property fmtid="{D5CDD505-2E9C-101B-9397-08002B2CF9AE}" pid="10" name="CUS_DocIDLocation">
    <vt:lpwstr>EVERY_PAGE</vt:lpwstr>
  </property>
  <property fmtid="{D5CDD505-2E9C-101B-9397-08002B2CF9AE}" pid="11" name="CUS_DocIDReference">
    <vt:lpwstr>everyPage</vt:lpwstr>
  </property>
</Properties>
</file>